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ED" w:rsidRPr="00CF12ED" w:rsidRDefault="00921295" w:rsidP="00CF12ED">
      <w:pPr>
        <w:pStyle w:val="H1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CF12ED">
        <w:rPr>
          <w:rFonts w:ascii="Times New Roman" w:hAnsi="Times New Roman" w:cs="Times New Roman"/>
          <w:sz w:val="20"/>
          <w:szCs w:val="20"/>
        </w:rPr>
        <w:t xml:space="preserve">Chapter </w:t>
      </w:r>
      <w:r w:rsidR="00CF12ED" w:rsidRPr="00CF12ED">
        <w:rPr>
          <w:rFonts w:ascii="Times New Roman" w:hAnsi="Times New Roman" w:cs="Times New Roman"/>
          <w:sz w:val="20"/>
          <w:szCs w:val="20"/>
        </w:rPr>
        <w:t>7</w:t>
      </w:r>
      <w:r w:rsidR="00E008FE">
        <w:rPr>
          <w:rFonts w:ascii="Times New Roman" w:hAnsi="Times New Roman" w:cs="Times New Roman"/>
          <w:sz w:val="20"/>
          <w:szCs w:val="20"/>
        </w:rPr>
        <w:t xml:space="preserve">: </w:t>
      </w:r>
      <w:r w:rsidR="00CF12ED" w:rsidRPr="00CF12ED">
        <w:rPr>
          <w:rFonts w:ascii="Times New Roman" w:hAnsi="Times New Roman" w:cs="Times New Roman"/>
          <w:sz w:val="20"/>
          <w:szCs w:val="20"/>
        </w:rPr>
        <w:t xml:space="preserve"> Learning</w:t>
      </w:r>
    </w:p>
    <w:p w:rsidR="00921295" w:rsidRDefault="00921295" w:rsidP="00CF12ED">
      <w:pPr>
        <w:pStyle w:val="H1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CF12ED">
        <w:rPr>
          <w:rFonts w:ascii="Times New Roman" w:hAnsi="Times New Roman" w:cs="Times New Roman"/>
          <w:sz w:val="20"/>
          <w:szCs w:val="20"/>
        </w:rPr>
        <w:t>Objectives</w:t>
      </w:r>
    </w:p>
    <w:p w:rsidR="00CF12ED" w:rsidRPr="00CF12ED" w:rsidRDefault="00CF12ED" w:rsidP="00CF12ED">
      <w:pPr>
        <w:pStyle w:val="H1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1295" w:rsidRPr="00CF12ED" w:rsidRDefault="00921295" w:rsidP="00921295">
      <w:pPr>
        <w:pStyle w:val="TEXTHeadfirst"/>
        <w:rPr>
          <w:rFonts w:ascii="Times New Roman" w:hAnsi="Times New Roman" w:cs="Times New Roman"/>
          <w:spacing w:val="-2"/>
        </w:rPr>
      </w:pPr>
      <w:r w:rsidRPr="00CF12ED">
        <w:rPr>
          <w:rFonts w:ascii="Times New Roman" w:hAnsi="Times New Roman" w:cs="Times New Roman"/>
          <w:spacing w:val="-2"/>
        </w:rPr>
        <w:t>After studying this chapter, students should be able to:</w:t>
      </w:r>
    </w:p>
    <w:p w:rsidR="00921295" w:rsidRPr="00CF12ED" w:rsidRDefault="00921295" w:rsidP="00921295">
      <w:pPr>
        <w:pStyle w:val="NLFirst"/>
        <w:spacing w:after="48"/>
        <w:rPr>
          <w:rFonts w:ascii="Times New Roman" w:hAnsi="Times New Roman" w:cs="Times New Roman"/>
        </w:rPr>
      </w:pPr>
      <w:r w:rsidRPr="00CF12ED">
        <w:rPr>
          <w:rFonts w:ascii="Times New Roman" w:hAnsi="Times New Roman" w:cs="Times New Roman"/>
        </w:rPr>
        <w:tab/>
        <w:t>1.</w:t>
      </w:r>
      <w:r w:rsidRPr="00CF12ED">
        <w:rPr>
          <w:rFonts w:ascii="Times New Roman" w:hAnsi="Times New Roman" w:cs="Times New Roman"/>
        </w:rPr>
        <w:tab/>
        <w:t xml:space="preserve">List three key ideas in the definition of </w:t>
      </w:r>
      <w:r w:rsidRPr="00CF12ED">
        <w:rPr>
          <w:rFonts w:ascii="Times New Roman" w:hAnsi="Times New Roman" w:cs="Times New Roman"/>
          <w:i/>
          <w:iCs/>
        </w:rPr>
        <w:t>learning</w:t>
      </w:r>
      <w:r w:rsidRPr="00CF12ED">
        <w:rPr>
          <w:rFonts w:ascii="Times New Roman" w:hAnsi="Times New Roman" w:cs="Times New Roman"/>
        </w:rPr>
        <w:t xml:space="preserve">, and discuss the relationship between learning and </w:t>
      </w:r>
      <w:r w:rsidRPr="00CF12ED">
        <w:rPr>
          <w:rFonts w:ascii="Times New Roman" w:hAnsi="Times New Roman" w:cs="Times New Roman"/>
          <w:i/>
          <w:iCs/>
        </w:rPr>
        <w:t>behaviorism</w:t>
      </w:r>
      <w:r w:rsidRPr="00CF12ED">
        <w:rPr>
          <w:rFonts w:ascii="Times New Roman" w:hAnsi="Times New Roman" w:cs="Times New Roman"/>
        </w:rPr>
        <w:t xml:space="preserve">. </w:t>
      </w:r>
    </w:p>
    <w:p w:rsidR="00921295" w:rsidRPr="00CF12ED" w:rsidRDefault="00CF12ED" w:rsidP="00921295">
      <w:pPr>
        <w:pStyle w:val="NLMid"/>
        <w:spacing w:after="48"/>
        <w:rPr>
          <w:rFonts w:ascii="Times New Roman" w:hAnsi="Times New Roman" w:cs="Times New Roman"/>
        </w:rPr>
      </w:pPr>
      <w:r w:rsidRPr="00CF12E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-809625</wp:posOffset>
            </wp:positionV>
            <wp:extent cx="1104900" cy="800100"/>
            <wp:effectExtent l="19050" t="0" r="0" b="0"/>
            <wp:wrapNone/>
            <wp:docPr id="1" name="Picture 1" descr="https://encrypted-tbn2.gstatic.com/images?q=tbn:ANd9GcTw3v6GV5sAuumofPeR45WENq45l32F8UUQW_oFBxbmiqst_0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w3v6GV5sAuumofPeR45WENq45l32F8UUQW_oFBxbmiqst_0z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295" w:rsidRPr="00CF12ED">
        <w:rPr>
          <w:rFonts w:ascii="Times New Roman" w:hAnsi="Times New Roman" w:cs="Times New Roman"/>
        </w:rPr>
        <w:tab/>
        <w:t>2.</w:t>
      </w:r>
      <w:r w:rsidR="00921295" w:rsidRPr="00CF12ED">
        <w:rPr>
          <w:rFonts w:ascii="Times New Roman" w:hAnsi="Times New Roman" w:cs="Times New Roman"/>
        </w:rPr>
        <w:tab/>
        <w:t xml:space="preserve">Describe </w:t>
      </w:r>
      <w:r w:rsidR="00921295" w:rsidRPr="00CF12ED">
        <w:rPr>
          <w:rFonts w:ascii="Times New Roman" w:hAnsi="Times New Roman" w:cs="Times New Roman"/>
          <w:i/>
          <w:iCs/>
        </w:rPr>
        <w:t>classical conditioning</w:t>
      </w:r>
      <w:r w:rsidR="00921295" w:rsidRPr="00CF12ED">
        <w:rPr>
          <w:rFonts w:ascii="Times New Roman" w:hAnsi="Times New Roman" w:cs="Times New Roman"/>
        </w:rPr>
        <w:t xml:space="preserve">. In doing so, identify the </w:t>
      </w:r>
      <w:r w:rsidR="00921295" w:rsidRPr="00CF12ED">
        <w:rPr>
          <w:rFonts w:ascii="Times New Roman" w:hAnsi="Times New Roman" w:cs="Times New Roman"/>
          <w:i/>
          <w:iCs/>
        </w:rPr>
        <w:t>unconditioned stimulus (US)</w:t>
      </w:r>
      <w:r w:rsidR="00921295" w:rsidRPr="00CF12ED">
        <w:rPr>
          <w:rFonts w:ascii="Times New Roman" w:hAnsi="Times New Roman" w:cs="Times New Roman"/>
        </w:rPr>
        <w:t xml:space="preserve">, </w:t>
      </w:r>
      <w:r w:rsidR="00921295" w:rsidRPr="00CF12ED">
        <w:rPr>
          <w:rFonts w:ascii="Times New Roman" w:hAnsi="Times New Roman" w:cs="Times New Roman"/>
          <w:i/>
          <w:iCs/>
        </w:rPr>
        <w:t>unconditioned response (UR)</w:t>
      </w:r>
      <w:r w:rsidR="00921295" w:rsidRPr="00CF12ED">
        <w:rPr>
          <w:rFonts w:ascii="Times New Roman" w:hAnsi="Times New Roman" w:cs="Times New Roman"/>
        </w:rPr>
        <w:t xml:space="preserve">, </w:t>
      </w:r>
      <w:r w:rsidR="00921295" w:rsidRPr="00CF12ED">
        <w:rPr>
          <w:rFonts w:ascii="Times New Roman" w:hAnsi="Times New Roman" w:cs="Times New Roman"/>
          <w:i/>
          <w:iCs/>
        </w:rPr>
        <w:t>conditioned stimulus</w:t>
      </w:r>
      <w:r w:rsidR="00921295" w:rsidRPr="00CF12ED">
        <w:rPr>
          <w:rFonts w:ascii="Times New Roman" w:hAnsi="Times New Roman" w:cs="Times New Roman"/>
        </w:rPr>
        <w:t xml:space="preserve"> </w:t>
      </w:r>
      <w:r w:rsidR="00921295" w:rsidRPr="00CF12ED">
        <w:rPr>
          <w:rFonts w:ascii="Times New Roman" w:hAnsi="Times New Roman" w:cs="Times New Roman"/>
          <w:i/>
          <w:iCs/>
        </w:rPr>
        <w:t>(CS)</w:t>
      </w:r>
      <w:r w:rsidR="00921295" w:rsidRPr="00CF12ED">
        <w:rPr>
          <w:rFonts w:ascii="Times New Roman" w:hAnsi="Times New Roman" w:cs="Times New Roman"/>
        </w:rPr>
        <w:t xml:space="preserve">, and </w:t>
      </w:r>
      <w:r w:rsidR="00921295" w:rsidRPr="00CF12ED">
        <w:rPr>
          <w:rFonts w:ascii="Times New Roman" w:hAnsi="Times New Roman" w:cs="Times New Roman"/>
          <w:i/>
          <w:iCs/>
        </w:rPr>
        <w:t>conditioned response (CR)</w:t>
      </w:r>
      <w:r w:rsidR="00921295" w:rsidRPr="00CF12ED">
        <w:rPr>
          <w:rFonts w:ascii="Times New Roman" w:hAnsi="Times New Roman" w:cs="Times New Roman"/>
        </w:rPr>
        <w:t xml:space="preserve"> in Pavlov’s experiments and other preparations, including drug overdoses. </w:t>
      </w:r>
    </w:p>
    <w:p w:rsidR="00921295" w:rsidRPr="00CF12ED" w:rsidRDefault="00921295" w:rsidP="00921295">
      <w:pPr>
        <w:pStyle w:val="NLMid"/>
        <w:spacing w:after="48"/>
        <w:rPr>
          <w:rFonts w:ascii="Times New Roman" w:hAnsi="Times New Roman" w:cs="Times New Roman"/>
        </w:rPr>
      </w:pPr>
      <w:r w:rsidRPr="00CF12ED">
        <w:rPr>
          <w:rFonts w:ascii="Times New Roman" w:hAnsi="Times New Roman" w:cs="Times New Roman"/>
        </w:rPr>
        <w:tab/>
        <w:t>3.</w:t>
      </w:r>
      <w:r w:rsidRPr="00CF12ED">
        <w:rPr>
          <w:rFonts w:ascii="Times New Roman" w:hAnsi="Times New Roman" w:cs="Times New Roman"/>
        </w:rPr>
        <w:tab/>
        <w:t xml:space="preserve">Compare the </w:t>
      </w:r>
      <w:r w:rsidRPr="00CF12ED">
        <w:rPr>
          <w:rFonts w:ascii="Times New Roman" w:hAnsi="Times New Roman" w:cs="Times New Roman"/>
          <w:i/>
          <w:iCs/>
        </w:rPr>
        <w:t>acquisition</w:t>
      </w:r>
      <w:r w:rsidRPr="00CF12ED">
        <w:rPr>
          <w:rFonts w:ascii="Times New Roman" w:hAnsi="Times New Roman" w:cs="Times New Roman"/>
        </w:rPr>
        <w:t xml:space="preserve">, </w:t>
      </w:r>
      <w:r w:rsidRPr="00CF12ED">
        <w:rPr>
          <w:rFonts w:ascii="Times New Roman" w:hAnsi="Times New Roman" w:cs="Times New Roman"/>
          <w:i/>
          <w:iCs/>
        </w:rPr>
        <w:t>second-order conditioning</w:t>
      </w:r>
      <w:r w:rsidRPr="00CF12ED">
        <w:rPr>
          <w:rFonts w:ascii="Times New Roman" w:hAnsi="Times New Roman" w:cs="Times New Roman"/>
        </w:rPr>
        <w:t xml:space="preserve">, </w:t>
      </w:r>
      <w:r w:rsidRPr="00CF12ED">
        <w:rPr>
          <w:rFonts w:ascii="Times New Roman" w:hAnsi="Times New Roman" w:cs="Times New Roman"/>
          <w:i/>
          <w:iCs/>
        </w:rPr>
        <w:t>extinction</w:t>
      </w:r>
      <w:r w:rsidRPr="00CF12ED">
        <w:rPr>
          <w:rFonts w:ascii="Times New Roman" w:hAnsi="Times New Roman" w:cs="Times New Roman"/>
        </w:rPr>
        <w:t xml:space="preserve">, and </w:t>
      </w:r>
      <w:r w:rsidRPr="00CF12ED">
        <w:rPr>
          <w:rFonts w:ascii="Times New Roman" w:hAnsi="Times New Roman" w:cs="Times New Roman"/>
          <w:i/>
          <w:iCs/>
        </w:rPr>
        <w:t xml:space="preserve">spontaneous recovery </w:t>
      </w:r>
      <w:r w:rsidRPr="00CF12ED">
        <w:rPr>
          <w:rFonts w:ascii="Times New Roman" w:hAnsi="Times New Roman" w:cs="Times New Roman"/>
        </w:rPr>
        <w:t xml:space="preserve">of a classically conditioned response. </w:t>
      </w:r>
    </w:p>
    <w:p w:rsidR="00921295" w:rsidRPr="00CF12ED" w:rsidRDefault="00921295" w:rsidP="00921295">
      <w:pPr>
        <w:pStyle w:val="NLMid"/>
        <w:spacing w:after="48"/>
        <w:rPr>
          <w:rFonts w:ascii="Times New Roman" w:hAnsi="Times New Roman" w:cs="Times New Roman"/>
        </w:rPr>
      </w:pPr>
      <w:r w:rsidRPr="00CF12ED">
        <w:rPr>
          <w:rFonts w:ascii="Times New Roman" w:hAnsi="Times New Roman" w:cs="Times New Roman"/>
        </w:rPr>
        <w:tab/>
        <w:t>4.</w:t>
      </w:r>
      <w:r w:rsidRPr="00CF12ED">
        <w:rPr>
          <w:rFonts w:ascii="Times New Roman" w:hAnsi="Times New Roman" w:cs="Times New Roman"/>
        </w:rPr>
        <w:tab/>
        <w:t>Discuss how stimulus</w:t>
      </w:r>
      <w:r w:rsidRPr="00CF12ED">
        <w:rPr>
          <w:rFonts w:ascii="Times New Roman" w:hAnsi="Times New Roman" w:cs="Times New Roman"/>
          <w:i/>
          <w:iCs/>
        </w:rPr>
        <w:t xml:space="preserve"> generalization</w:t>
      </w:r>
      <w:r w:rsidRPr="00CF12ED">
        <w:rPr>
          <w:rFonts w:ascii="Times New Roman" w:hAnsi="Times New Roman" w:cs="Times New Roman"/>
        </w:rPr>
        <w:t xml:space="preserve"> and stimulus</w:t>
      </w:r>
      <w:r w:rsidRPr="00CF12ED">
        <w:rPr>
          <w:rFonts w:ascii="Times New Roman" w:hAnsi="Times New Roman" w:cs="Times New Roman"/>
          <w:i/>
          <w:iCs/>
        </w:rPr>
        <w:t xml:space="preserve"> discrimination</w:t>
      </w:r>
      <w:r w:rsidRPr="00CF12ED">
        <w:rPr>
          <w:rFonts w:ascii="Times New Roman" w:hAnsi="Times New Roman" w:cs="Times New Roman"/>
        </w:rPr>
        <w:t xml:space="preserve"> occur in classical conditioning.</w:t>
      </w:r>
    </w:p>
    <w:p w:rsidR="00921295" w:rsidRPr="00CF12ED" w:rsidRDefault="00921295" w:rsidP="00921295">
      <w:pPr>
        <w:pStyle w:val="NLMid"/>
        <w:spacing w:after="48"/>
        <w:rPr>
          <w:rFonts w:ascii="Times New Roman" w:hAnsi="Times New Roman" w:cs="Times New Roman"/>
        </w:rPr>
      </w:pPr>
      <w:r w:rsidRPr="00CF12ED">
        <w:rPr>
          <w:rFonts w:ascii="Times New Roman" w:hAnsi="Times New Roman" w:cs="Times New Roman"/>
        </w:rPr>
        <w:tab/>
        <w:t>5.</w:t>
      </w:r>
      <w:r w:rsidRPr="00CF12ED">
        <w:rPr>
          <w:rFonts w:ascii="Times New Roman" w:hAnsi="Times New Roman" w:cs="Times New Roman"/>
        </w:rPr>
        <w:tab/>
        <w:t xml:space="preserve">Describe how John Watson conditioned a fear response in Little Albert. </w:t>
      </w:r>
    </w:p>
    <w:p w:rsidR="00921295" w:rsidRPr="00CF12ED" w:rsidRDefault="00921295" w:rsidP="00921295">
      <w:pPr>
        <w:pStyle w:val="NLMid"/>
        <w:spacing w:after="48"/>
        <w:rPr>
          <w:rFonts w:ascii="Times New Roman" w:hAnsi="Times New Roman" w:cs="Times New Roman"/>
        </w:rPr>
      </w:pPr>
      <w:r w:rsidRPr="00CF12ED">
        <w:rPr>
          <w:rFonts w:ascii="Times New Roman" w:hAnsi="Times New Roman" w:cs="Times New Roman"/>
        </w:rPr>
        <w:tab/>
        <w:t>6.</w:t>
      </w:r>
      <w:r w:rsidRPr="00CF12ED">
        <w:rPr>
          <w:rFonts w:ascii="Times New Roman" w:hAnsi="Times New Roman" w:cs="Times New Roman"/>
        </w:rPr>
        <w:tab/>
        <w:t xml:space="preserve">Identify the cognitive elements of classical conditioning, with focus on the principles identified in the </w:t>
      </w:r>
      <w:proofErr w:type="spellStart"/>
      <w:r w:rsidRPr="00CF12ED">
        <w:rPr>
          <w:rFonts w:ascii="Times New Roman" w:hAnsi="Times New Roman" w:cs="Times New Roman"/>
          <w:i/>
          <w:iCs/>
        </w:rPr>
        <w:t>Rescorla</w:t>
      </w:r>
      <w:proofErr w:type="spellEnd"/>
      <w:r w:rsidRPr="00CF12ED">
        <w:rPr>
          <w:rFonts w:ascii="Times New Roman" w:hAnsi="Times New Roman" w:cs="Times New Roman"/>
          <w:i/>
          <w:iCs/>
        </w:rPr>
        <w:t>-Wagner model</w:t>
      </w:r>
      <w:r w:rsidRPr="00CF12ED">
        <w:rPr>
          <w:rFonts w:ascii="Times New Roman" w:hAnsi="Times New Roman" w:cs="Times New Roman"/>
        </w:rPr>
        <w:t>.</w:t>
      </w:r>
    </w:p>
    <w:p w:rsidR="00921295" w:rsidRPr="00CF12ED" w:rsidRDefault="00921295" w:rsidP="00921295">
      <w:pPr>
        <w:pStyle w:val="NLMid"/>
        <w:spacing w:after="48"/>
        <w:rPr>
          <w:rFonts w:ascii="Times New Roman" w:hAnsi="Times New Roman" w:cs="Times New Roman"/>
        </w:rPr>
      </w:pPr>
      <w:r w:rsidRPr="00CF12ED">
        <w:rPr>
          <w:rFonts w:ascii="Times New Roman" w:hAnsi="Times New Roman" w:cs="Times New Roman"/>
        </w:rPr>
        <w:tab/>
        <w:t>7.</w:t>
      </w:r>
      <w:r w:rsidRPr="00CF12ED">
        <w:rPr>
          <w:rFonts w:ascii="Times New Roman" w:hAnsi="Times New Roman" w:cs="Times New Roman"/>
        </w:rPr>
        <w:tab/>
        <w:t xml:space="preserve">Distinguish between </w:t>
      </w:r>
      <w:r w:rsidRPr="00CF12ED">
        <w:rPr>
          <w:rFonts w:ascii="Times New Roman" w:hAnsi="Times New Roman" w:cs="Times New Roman"/>
          <w:i/>
          <w:iCs/>
        </w:rPr>
        <w:t>delay</w:t>
      </w:r>
      <w:r w:rsidRPr="00CF12ED">
        <w:rPr>
          <w:rFonts w:ascii="Times New Roman" w:hAnsi="Times New Roman" w:cs="Times New Roman"/>
        </w:rPr>
        <w:t xml:space="preserve"> and </w:t>
      </w:r>
      <w:r w:rsidRPr="00CF12ED">
        <w:rPr>
          <w:rFonts w:ascii="Times New Roman" w:hAnsi="Times New Roman" w:cs="Times New Roman"/>
          <w:i/>
          <w:iCs/>
        </w:rPr>
        <w:t>trace conditioning</w:t>
      </w:r>
      <w:r w:rsidRPr="00CF12ED">
        <w:rPr>
          <w:rFonts w:ascii="Times New Roman" w:hAnsi="Times New Roman" w:cs="Times New Roman"/>
        </w:rPr>
        <w:t xml:space="preserve">, and discuss how these procedures can shed light on the role of consciousness in classical conditioning. </w:t>
      </w:r>
    </w:p>
    <w:p w:rsidR="00921295" w:rsidRPr="00CF12ED" w:rsidRDefault="00921295" w:rsidP="00921295">
      <w:pPr>
        <w:pStyle w:val="NLMid"/>
        <w:spacing w:after="48"/>
        <w:rPr>
          <w:rFonts w:ascii="Times New Roman" w:hAnsi="Times New Roman" w:cs="Times New Roman"/>
        </w:rPr>
      </w:pPr>
      <w:r w:rsidRPr="00CF12ED">
        <w:rPr>
          <w:rFonts w:ascii="Times New Roman" w:hAnsi="Times New Roman" w:cs="Times New Roman"/>
        </w:rPr>
        <w:tab/>
        <w:t>8.</w:t>
      </w:r>
      <w:r w:rsidRPr="00CF12ED">
        <w:rPr>
          <w:rFonts w:ascii="Times New Roman" w:hAnsi="Times New Roman" w:cs="Times New Roman"/>
        </w:rPr>
        <w:tab/>
        <w:t>Identify the neural elements of classical conditioning, with a focus on the involvement of the cerebellum, hippocampus, and amygdala.</w:t>
      </w:r>
    </w:p>
    <w:p w:rsidR="00921295" w:rsidRPr="00CF12ED" w:rsidRDefault="00921295" w:rsidP="00921295">
      <w:pPr>
        <w:pStyle w:val="NLMid"/>
        <w:spacing w:after="48"/>
        <w:rPr>
          <w:rFonts w:ascii="Times New Roman" w:hAnsi="Times New Roman" w:cs="Times New Roman"/>
          <w:i/>
          <w:iCs/>
        </w:rPr>
      </w:pPr>
      <w:r w:rsidRPr="00CF12ED">
        <w:rPr>
          <w:rFonts w:ascii="Times New Roman" w:hAnsi="Times New Roman" w:cs="Times New Roman"/>
        </w:rPr>
        <w:tab/>
        <w:t>9.</w:t>
      </w:r>
      <w:r w:rsidRPr="00CF12ED">
        <w:rPr>
          <w:rFonts w:ascii="Times New Roman" w:hAnsi="Times New Roman" w:cs="Times New Roman"/>
        </w:rPr>
        <w:tab/>
        <w:t xml:space="preserve">Identify the evolutionary elements of classical conditioning, especially conditioned food aversions and preferences and the concept of </w:t>
      </w:r>
      <w:r w:rsidRPr="00CF12ED">
        <w:rPr>
          <w:rFonts w:ascii="Times New Roman" w:hAnsi="Times New Roman" w:cs="Times New Roman"/>
          <w:i/>
          <w:iCs/>
        </w:rPr>
        <w:t>biological preparedness.</w:t>
      </w:r>
    </w:p>
    <w:p w:rsidR="00921295" w:rsidRPr="00CF12ED" w:rsidRDefault="00921295" w:rsidP="00921295">
      <w:pPr>
        <w:pStyle w:val="NLMid"/>
        <w:spacing w:after="48"/>
        <w:rPr>
          <w:rFonts w:ascii="Times New Roman" w:hAnsi="Times New Roman" w:cs="Times New Roman"/>
        </w:rPr>
      </w:pPr>
      <w:r w:rsidRPr="00CF12ED">
        <w:rPr>
          <w:rFonts w:ascii="Times New Roman" w:hAnsi="Times New Roman" w:cs="Times New Roman"/>
          <w:i/>
          <w:iCs/>
        </w:rPr>
        <w:tab/>
      </w:r>
      <w:r w:rsidRPr="00CF12ED">
        <w:rPr>
          <w:rFonts w:ascii="Times New Roman" w:hAnsi="Times New Roman" w:cs="Times New Roman"/>
        </w:rPr>
        <w:t>10.</w:t>
      </w:r>
      <w:r w:rsidRPr="00CF12ED">
        <w:rPr>
          <w:rFonts w:ascii="Times New Roman" w:hAnsi="Times New Roman" w:cs="Times New Roman"/>
        </w:rPr>
        <w:tab/>
        <w:t xml:space="preserve">Define </w:t>
      </w:r>
      <w:r w:rsidRPr="00CF12ED">
        <w:rPr>
          <w:rFonts w:ascii="Times New Roman" w:hAnsi="Times New Roman" w:cs="Times New Roman"/>
          <w:i/>
          <w:iCs/>
        </w:rPr>
        <w:t>operant conditioning</w:t>
      </w:r>
      <w:r w:rsidRPr="00CF12ED">
        <w:rPr>
          <w:rFonts w:ascii="Times New Roman" w:hAnsi="Times New Roman" w:cs="Times New Roman"/>
        </w:rPr>
        <w:t xml:space="preserve">, and distinguish between a classically conditioned response and an operant response. </w:t>
      </w:r>
    </w:p>
    <w:p w:rsidR="00921295" w:rsidRPr="00CF12ED" w:rsidRDefault="00921295" w:rsidP="00921295">
      <w:pPr>
        <w:pStyle w:val="NLMid"/>
        <w:spacing w:after="48"/>
        <w:rPr>
          <w:rFonts w:ascii="Times New Roman" w:hAnsi="Times New Roman" w:cs="Times New Roman"/>
          <w:i/>
          <w:iCs/>
        </w:rPr>
      </w:pPr>
      <w:r w:rsidRPr="00CF12ED">
        <w:rPr>
          <w:rFonts w:ascii="Times New Roman" w:hAnsi="Times New Roman" w:cs="Times New Roman"/>
        </w:rPr>
        <w:tab/>
        <w:t>11.</w:t>
      </w:r>
      <w:r w:rsidRPr="00CF12ED">
        <w:rPr>
          <w:rFonts w:ascii="Times New Roman" w:hAnsi="Times New Roman" w:cs="Times New Roman"/>
        </w:rPr>
        <w:tab/>
        <w:t>Describe Thorndike’s puzzle box, and state the</w:t>
      </w:r>
      <w:r w:rsidRPr="00CF12ED">
        <w:rPr>
          <w:rFonts w:ascii="Times New Roman" w:hAnsi="Times New Roman" w:cs="Times New Roman"/>
          <w:i/>
          <w:iCs/>
        </w:rPr>
        <w:t xml:space="preserve"> Law of effect.</w:t>
      </w:r>
    </w:p>
    <w:p w:rsidR="00921295" w:rsidRPr="00CF12ED" w:rsidRDefault="00921295" w:rsidP="00921295">
      <w:pPr>
        <w:pStyle w:val="NLMid"/>
        <w:spacing w:after="48"/>
        <w:rPr>
          <w:rFonts w:ascii="Times New Roman" w:hAnsi="Times New Roman" w:cs="Times New Roman"/>
        </w:rPr>
      </w:pPr>
      <w:r w:rsidRPr="00CF12ED">
        <w:rPr>
          <w:rFonts w:ascii="Times New Roman" w:hAnsi="Times New Roman" w:cs="Times New Roman"/>
          <w:i/>
          <w:iCs/>
        </w:rPr>
        <w:tab/>
      </w:r>
      <w:r w:rsidRPr="00CF12ED">
        <w:rPr>
          <w:rFonts w:ascii="Times New Roman" w:hAnsi="Times New Roman" w:cs="Times New Roman"/>
        </w:rPr>
        <w:t>12.</w:t>
      </w:r>
      <w:r w:rsidRPr="00CF12ED">
        <w:rPr>
          <w:rFonts w:ascii="Times New Roman" w:hAnsi="Times New Roman" w:cs="Times New Roman"/>
        </w:rPr>
        <w:tab/>
        <w:t xml:space="preserve">Discuss the methodological and theoretical contributions of B. F. Skinner to the study of </w:t>
      </w:r>
      <w:r w:rsidRPr="00CF12ED">
        <w:rPr>
          <w:rFonts w:ascii="Times New Roman" w:hAnsi="Times New Roman" w:cs="Times New Roman"/>
          <w:i/>
          <w:iCs/>
        </w:rPr>
        <w:t>reinforcement</w:t>
      </w:r>
      <w:r w:rsidRPr="00CF12ED">
        <w:rPr>
          <w:rFonts w:ascii="Times New Roman" w:hAnsi="Times New Roman" w:cs="Times New Roman"/>
        </w:rPr>
        <w:t xml:space="preserve"> and </w:t>
      </w:r>
      <w:r w:rsidRPr="00CF12ED">
        <w:rPr>
          <w:rFonts w:ascii="Times New Roman" w:hAnsi="Times New Roman" w:cs="Times New Roman"/>
          <w:i/>
          <w:iCs/>
        </w:rPr>
        <w:t xml:space="preserve">punishment; </w:t>
      </w:r>
      <w:r w:rsidRPr="00CF12ED">
        <w:rPr>
          <w:rFonts w:ascii="Times New Roman" w:hAnsi="Times New Roman" w:cs="Times New Roman"/>
        </w:rPr>
        <w:t xml:space="preserve">define and give an example of </w:t>
      </w:r>
      <w:r w:rsidRPr="00CF12ED">
        <w:rPr>
          <w:rFonts w:ascii="Times New Roman" w:hAnsi="Times New Roman" w:cs="Times New Roman"/>
          <w:i/>
          <w:iCs/>
        </w:rPr>
        <w:t>positive reinforcement</w:t>
      </w:r>
      <w:r w:rsidRPr="00CF12ED">
        <w:rPr>
          <w:rFonts w:ascii="Times New Roman" w:hAnsi="Times New Roman" w:cs="Times New Roman"/>
        </w:rPr>
        <w:t xml:space="preserve"> (primary and secondary), </w:t>
      </w:r>
      <w:r w:rsidRPr="00CF12ED">
        <w:rPr>
          <w:rFonts w:ascii="Times New Roman" w:hAnsi="Times New Roman" w:cs="Times New Roman"/>
          <w:i/>
          <w:iCs/>
        </w:rPr>
        <w:t>negative reinforcement</w:t>
      </w:r>
      <w:r w:rsidRPr="00CF12ED">
        <w:rPr>
          <w:rFonts w:ascii="Times New Roman" w:hAnsi="Times New Roman" w:cs="Times New Roman"/>
        </w:rPr>
        <w:t xml:space="preserve">, </w:t>
      </w:r>
      <w:r w:rsidRPr="00CF12ED">
        <w:rPr>
          <w:rFonts w:ascii="Times New Roman" w:hAnsi="Times New Roman" w:cs="Times New Roman"/>
          <w:i/>
          <w:iCs/>
        </w:rPr>
        <w:t>positive punishment</w:t>
      </w:r>
      <w:r w:rsidRPr="00CF12ED">
        <w:rPr>
          <w:rFonts w:ascii="Times New Roman" w:hAnsi="Times New Roman" w:cs="Times New Roman"/>
        </w:rPr>
        <w:t xml:space="preserve">, and </w:t>
      </w:r>
      <w:r w:rsidRPr="00CF12ED">
        <w:rPr>
          <w:rFonts w:ascii="Times New Roman" w:hAnsi="Times New Roman" w:cs="Times New Roman"/>
          <w:i/>
          <w:iCs/>
        </w:rPr>
        <w:t>negative punishment</w:t>
      </w:r>
      <w:r w:rsidRPr="00CF12ED">
        <w:rPr>
          <w:rFonts w:ascii="Times New Roman" w:hAnsi="Times New Roman" w:cs="Times New Roman"/>
        </w:rPr>
        <w:t>.</w:t>
      </w:r>
    </w:p>
    <w:p w:rsidR="00921295" w:rsidRPr="00CF12ED" w:rsidRDefault="00921295" w:rsidP="00921295">
      <w:pPr>
        <w:pStyle w:val="NLMid"/>
        <w:spacing w:after="48"/>
        <w:rPr>
          <w:rFonts w:ascii="Times New Roman" w:hAnsi="Times New Roman" w:cs="Times New Roman"/>
        </w:rPr>
      </w:pPr>
      <w:r w:rsidRPr="00CF12ED">
        <w:rPr>
          <w:rFonts w:ascii="Times New Roman" w:hAnsi="Times New Roman" w:cs="Times New Roman"/>
        </w:rPr>
        <w:tab/>
        <w:t>13.</w:t>
      </w:r>
      <w:r w:rsidRPr="00CF12ED">
        <w:rPr>
          <w:rFonts w:ascii="Times New Roman" w:hAnsi="Times New Roman" w:cs="Times New Roman"/>
        </w:rPr>
        <w:tab/>
        <w:t xml:space="preserve">Discuss the role of context in operant conditioning by noting the roles of </w:t>
      </w:r>
      <w:r w:rsidRPr="00CF12ED">
        <w:rPr>
          <w:rFonts w:ascii="Times New Roman" w:hAnsi="Times New Roman" w:cs="Times New Roman"/>
          <w:i/>
          <w:iCs/>
        </w:rPr>
        <w:t>discrimination</w:t>
      </w:r>
      <w:r w:rsidRPr="00CF12ED">
        <w:rPr>
          <w:rFonts w:ascii="Times New Roman" w:hAnsi="Times New Roman" w:cs="Times New Roman"/>
        </w:rPr>
        <w:t xml:space="preserve"> and </w:t>
      </w:r>
      <w:r w:rsidRPr="00CF12ED">
        <w:rPr>
          <w:rFonts w:ascii="Times New Roman" w:hAnsi="Times New Roman" w:cs="Times New Roman"/>
          <w:i/>
          <w:iCs/>
        </w:rPr>
        <w:t>generalization</w:t>
      </w:r>
      <w:r w:rsidRPr="00CF12ED">
        <w:rPr>
          <w:rFonts w:ascii="Times New Roman" w:hAnsi="Times New Roman" w:cs="Times New Roman"/>
        </w:rPr>
        <w:t xml:space="preserve"> in the </w:t>
      </w:r>
      <w:r w:rsidRPr="00CF12ED">
        <w:rPr>
          <w:rFonts w:ascii="Times New Roman" w:hAnsi="Times New Roman" w:cs="Times New Roman"/>
          <w:i/>
          <w:iCs/>
        </w:rPr>
        <w:t>stimulus control</w:t>
      </w:r>
      <w:r w:rsidRPr="00CF12ED">
        <w:rPr>
          <w:rFonts w:ascii="Times New Roman" w:hAnsi="Times New Roman" w:cs="Times New Roman"/>
        </w:rPr>
        <w:t xml:space="preserve"> of behavior. </w:t>
      </w:r>
    </w:p>
    <w:p w:rsidR="00921295" w:rsidRPr="00CF12ED" w:rsidRDefault="00921295" w:rsidP="00921295">
      <w:pPr>
        <w:pStyle w:val="NLMid"/>
        <w:rPr>
          <w:rFonts w:ascii="Times New Roman" w:hAnsi="Times New Roman" w:cs="Times New Roman"/>
        </w:rPr>
      </w:pPr>
      <w:r w:rsidRPr="00CF12ED">
        <w:rPr>
          <w:rFonts w:ascii="Times New Roman" w:hAnsi="Times New Roman" w:cs="Times New Roman"/>
        </w:rPr>
        <w:tab/>
        <w:t>14.</w:t>
      </w:r>
      <w:r w:rsidRPr="00CF12ED">
        <w:rPr>
          <w:rFonts w:ascii="Times New Roman" w:hAnsi="Times New Roman" w:cs="Times New Roman"/>
        </w:rPr>
        <w:tab/>
        <w:t xml:space="preserve">Describe how an operant response is extinguished, and contrast </w:t>
      </w:r>
      <w:r w:rsidRPr="00CF12ED">
        <w:rPr>
          <w:rFonts w:ascii="Times New Roman" w:hAnsi="Times New Roman" w:cs="Times New Roman"/>
          <w:i/>
          <w:iCs/>
        </w:rPr>
        <w:t>operant extinction</w:t>
      </w:r>
      <w:r w:rsidRPr="00CF12ED">
        <w:rPr>
          <w:rFonts w:ascii="Times New Roman" w:hAnsi="Times New Roman" w:cs="Times New Roman"/>
        </w:rPr>
        <w:t xml:space="preserve"> with extinction of a classically conditioned response. </w:t>
      </w:r>
    </w:p>
    <w:p w:rsidR="00921295" w:rsidRPr="00CF12ED" w:rsidRDefault="00921295" w:rsidP="00921295">
      <w:pPr>
        <w:pStyle w:val="NLMid"/>
        <w:rPr>
          <w:rFonts w:ascii="Times New Roman" w:hAnsi="Times New Roman" w:cs="Times New Roman"/>
          <w:i/>
          <w:iCs/>
        </w:rPr>
      </w:pPr>
      <w:r w:rsidRPr="00CF12ED">
        <w:rPr>
          <w:rFonts w:ascii="Times New Roman" w:hAnsi="Times New Roman" w:cs="Times New Roman"/>
        </w:rPr>
        <w:tab/>
        <w:t>15.</w:t>
      </w:r>
      <w:r w:rsidRPr="00CF12ED">
        <w:rPr>
          <w:rFonts w:ascii="Times New Roman" w:hAnsi="Times New Roman" w:cs="Times New Roman"/>
        </w:rPr>
        <w:tab/>
        <w:t xml:space="preserve">Explain how schedules of reinforcement affect learning by including examples of </w:t>
      </w:r>
      <w:r w:rsidRPr="00CF12ED">
        <w:rPr>
          <w:rFonts w:ascii="Times New Roman" w:hAnsi="Times New Roman" w:cs="Times New Roman"/>
          <w:i/>
          <w:iCs/>
        </w:rPr>
        <w:t>fixed interval</w:t>
      </w:r>
      <w:r w:rsidRPr="00CF12ED">
        <w:rPr>
          <w:rFonts w:ascii="Times New Roman" w:hAnsi="Times New Roman" w:cs="Times New Roman"/>
        </w:rPr>
        <w:t xml:space="preserve">, </w:t>
      </w:r>
      <w:r w:rsidRPr="00CF12ED">
        <w:rPr>
          <w:rFonts w:ascii="Times New Roman" w:hAnsi="Times New Roman" w:cs="Times New Roman"/>
          <w:i/>
          <w:iCs/>
        </w:rPr>
        <w:t>fixed ratio</w:t>
      </w:r>
      <w:r w:rsidRPr="00CF12ED">
        <w:rPr>
          <w:rFonts w:ascii="Times New Roman" w:hAnsi="Times New Roman" w:cs="Times New Roman"/>
        </w:rPr>
        <w:t xml:space="preserve">, </w:t>
      </w:r>
      <w:r w:rsidRPr="00CF12ED">
        <w:rPr>
          <w:rFonts w:ascii="Times New Roman" w:hAnsi="Times New Roman" w:cs="Times New Roman"/>
          <w:i/>
          <w:iCs/>
        </w:rPr>
        <w:t>variable interval</w:t>
      </w:r>
      <w:r w:rsidRPr="00CF12ED">
        <w:rPr>
          <w:rFonts w:ascii="Times New Roman" w:hAnsi="Times New Roman" w:cs="Times New Roman"/>
        </w:rPr>
        <w:t xml:space="preserve">, and </w:t>
      </w:r>
      <w:r w:rsidRPr="00CF12ED">
        <w:rPr>
          <w:rFonts w:ascii="Times New Roman" w:hAnsi="Times New Roman" w:cs="Times New Roman"/>
          <w:i/>
          <w:iCs/>
        </w:rPr>
        <w:t>variable ratio schedules.</w:t>
      </w:r>
    </w:p>
    <w:p w:rsidR="00921295" w:rsidRPr="00CF12ED" w:rsidRDefault="00921295" w:rsidP="00921295">
      <w:pPr>
        <w:pStyle w:val="NLMid"/>
        <w:rPr>
          <w:rFonts w:ascii="Times New Roman" w:hAnsi="Times New Roman" w:cs="Times New Roman"/>
        </w:rPr>
      </w:pPr>
      <w:r w:rsidRPr="00CF12ED">
        <w:rPr>
          <w:rFonts w:ascii="Times New Roman" w:hAnsi="Times New Roman" w:cs="Times New Roman"/>
          <w:i/>
          <w:iCs/>
        </w:rPr>
        <w:tab/>
      </w:r>
      <w:r w:rsidRPr="00CF12ED">
        <w:rPr>
          <w:rFonts w:ascii="Times New Roman" w:hAnsi="Times New Roman" w:cs="Times New Roman"/>
        </w:rPr>
        <w:t>16.</w:t>
      </w:r>
      <w:r w:rsidRPr="00CF12ED">
        <w:rPr>
          <w:rFonts w:ascii="Times New Roman" w:hAnsi="Times New Roman" w:cs="Times New Roman"/>
        </w:rPr>
        <w:tab/>
        <w:t xml:space="preserve">Explain how the </w:t>
      </w:r>
      <w:r w:rsidRPr="00CF12ED">
        <w:rPr>
          <w:rFonts w:ascii="Times New Roman" w:hAnsi="Times New Roman" w:cs="Times New Roman"/>
          <w:i/>
          <w:iCs/>
        </w:rPr>
        <w:t>shaping</w:t>
      </w:r>
      <w:r w:rsidRPr="00CF12ED">
        <w:rPr>
          <w:rFonts w:ascii="Times New Roman" w:hAnsi="Times New Roman" w:cs="Times New Roman"/>
        </w:rPr>
        <w:t xml:space="preserve"> of successive approximations to a desired behavior can eventually produce that behavior.</w:t>
      </w:r>
    </w:p>
    <w:p w:rsidR="00921295" w:rsidRPr="00CF12ED" w:rsidRDefault="00921295" w:rsidP="00921295">
      <w:pPr>
        <w:pStyle w:val="NLMid"/>
        <w:rPr>
          <w:rFonts w:ascii="Times New Roman" w:hAnsi="Times New Roman" w:cs="Times New Roman"/>
        </w:rPr>
      </w:pPr>
      <w:r w:rsidRPr="00CF12ED">
        <w:rPr>
          <w:rFonts w:ascii="Times New Roman" w:hAnsi="Times New Roman" w:cs="Times New Roman"/>
        </w:rPr>
        <w:tab/>
        <w:t xml:space="preserve">17. </w:t>
      </w:r>
      <w:r w:rsidRPr="00CF12ED">
        <w:rPr>
          <w:rFonts w:ascii="Times New Roman" w:hAnsi="Times New Roman" w:cs="Times New Roman"/>
        </w:rPr>
        <w:tab/>
        <w:t xml:space="preserve">Explain how accidental associations between behavior and rewards can result in superstitions. </w:t>
      </w:r>
    </w:p>
    <w:p w:rsidR="00921295" w:rsidRPr="00CF12ED" w:rsidRDefault="00921295" w:rsidP="00921295">
      <w:pPr>
        <w:pStyle w:val="NLMid"/>
        <w:rPr>
          <w:rFonts w:ascii="Times New Roman" w:hAnsi="Times New Roman" w:cs="Times New Roman"/>
        </w:rPr>
      </w:pPr>
      <w:r w:rsidRPr="00CF12ED">
        <w:rPr>
          <w:rFonts w:ascii="Times New Roman" w:hAnsi="Times New Roman" w:cs="Times New Roman"/>
        </w:rPr>
        <w:tab/>
        <w:t>18.</w:t>
      </w:r>
      <w:r w:rsidRPr="00CF12ED">
        <w:rPr>
          <w:rFonts w:ascii="Times New Roman" w:hAnsi="Times New Roman" w:cs="Times New Roman"/>
        </w:rPr>
        <w:tab/>
        <w:t xml:space="preserve">Identify the cognitive elements of operant conditioning, especially the concepts of </w:t>
      </w:r>
      <w:r w:rsidRPr="00CF12ED">
        <w:rPr>
          <w:rFonts w:ascii="Times New Roman" w:hAnsi="Times New Roman" w:cs="Times New Roman"/>
          <w:i/>
          <w:iCs/>
        </w:rPr>
        <w:t>latent learning</w:t>
      </w:r>
      <w:r w:rsidRPr="00CF12ED">
        <w:rPr>
          <w:rFonts w:ascii="Times New Roman" w:hAnsi="Times New Roman" w:cs="Times New Roman"/>
        </w:rPr>
        <w:t xml:space="preserve"> and </w:t>
      </w:r>
      <w:r w:rsidRPr="00CF12ED">
        <w:rPr>
          <w:rFonts w:ascii="Times New Roman" w:hAnsi="Times New Roman" w:cs="Times New Roman"/>
          <w:i/>
          <w:iCs/>
        </w:rPr>
        <w:t>cognitive maps</w:t>
      </w:r>
      <w:r w:rsidRPr="00CF12ED">
        <w:rPr>
          <w:rFonts w:ascii="Times New Roman" w:hAnsi="Times New Roman" w:cs="Times New Roman"/>
        </w:rPr>
        <w:t xml:space="preserve"> identified by Edward </w:t>
      </w:r>
      <w:proofErr w:type="spellStart"/>
      <w:r w:rsidRPr="00CF12ED">
        <w:rPr>
          <w:rFonts w:ascii="Times New Roman" w:hAnsi="Times New Roman" w:cs="Times New Roman"/>
        </w:rPr>
        <w:t>Chace</w:t>
      </w:r>
      <w:proofErr w:type="spellEnd"/>
      <w:r w:rsidRPr="00CF12ED">
        <w:rPr>
          <w:rFonts w:ascii="Times New Roman" w:hAnsi="Times New Roman" w:cs="Times New Roman"/>
        </w:rPr>
        <w:t xml:space="preserve"> </w:t>
      </w:r>
      <w:proofErr w:type="spellStart"/>
      <w:r w:rsidRPr="00CF12ED">
        <w:rPr>
          <w:rFonts w:ascii="Times New Roman" w:hAnsi="Times New Roman" w:cs="Times New Roman"/>
        </w:rPr>
        <w:t>Tolman</w:t>
      </w:r>
      <w:proofErr w:type="spellEnd"/>
      <w:r w:rsidRPr="00CF12ED">
        <w:rPr>
          <w:rFonts w:ascii="Times New Roman" w:hAnsi="Times New Roman" w:cs="Times New Roman"/>
        </w:rPr>
        <w:t>.</w:t>
      </w:r>
    </w:p>
    <w:p w:rsidR="00921295" w:rsidRPr="00CF12ED" w:rsidRDefault="00921295" w:rsidP="00921295">
      <w:pPr>
        <w:pStyle w:val="NLMid"/>
        <w:rPr>
          <w:rFonts w:ascii="Times New Roman" w:hAnsi="Times New Roman" w:cs="Times New Roman"/>
        </w:rPr>
      </w:pPr>
      <w:r w:rsidRPr="00CF12ED">
        <w:rPr>
          <w:rFonts w:ascii="Times New Roman" w:hAnsi="Times New Roman" w:cs="Times New Roman"/>
        </w:rPr>
        <w:tab/>
        <w:t>19.</w:t>
      </w:r>
      <w:r w:rsidRPr="00CF12ED">
        <w:rPr>
          <w:rFonts w:ascii="Times New Roman" w:hAnsi="Times New Roman" w:cs="Times New Roman"/>
        </w:rPr>
        <w:tab/>
        <w:t>Identify the neural elements of operant conditioning, with a focus on the involvement of structures in the “pleasure center” of the brain.</w:t>
      </w:r>
    </w:p>
    <w:p w:rsidR="00921295" w:rsidRPr="00CF12ED" w:rsidRDefault="00921295" w:rsidP="00921295">
      <w:pPr>
        <w:pStyle w:val="NLMid"/>
        <w:rPr>
          <w:rFonts w:ascii="Times New Roman" w:hAnsi="Times New Roman" w:cs="Times New Roman"/>
        </w:rPr>
      </w:pPr>
      <w:r w:rsidRPr="00CF12ED">
        <w:rPr>
          <w:rFonts w:ascii="Times New Roman" w:hAnsi="Times New Roman" w:cs="Times New Roman"/>
        </w:rPr>
        <w:tab/>
        <w:t>20.</w:t>
      </w:r>
      <w:r w:rsidRPr="00CF12ED">
        <w:rPr>
          <w:rFonts w:ascii="Times New Roman" w:hAnsi="Times New Roman" w:cs="Times New Roman"/>
        </w:rPr>
        <w:tab/>
        <w:t xml:space="preserve">Discuss the evolutionary elements of operant conditioning, especially the “misbehavior” of organisms that was first identified by Marion and Keller </w:t>
      </w:r>
      <w:proofErr w:type="spellStart"/>
      <w:r w:rsidRPr="00CF12ED">
        <w:rPr>
          <w:rFonts w:ascii="Times New Roman" w:hAnsi="Times New Roman" w:cs="Times New Roman"/>
        </w:rPr>
        <w:t>Breland</w:t>
      </w:r>
      <w:proofErr w:type="spellEnd"/>
      <w:r w:rsidRPr="00CF12ED">
        <w:rPr>
          <w:rFonts w:ascii="Times New Roman" w:hAnsi="Times New Roman" w:cs="Times New Roman"/>
        </w:rPr>
        <w:t>.</w:t>
      </w:r>
    </w:p>
    <w:p w:rsidR="00921295" w:rsidRPr="00CF12ED" w:rsidRDefault="00921295" w:rsidP="00921295">
      <w:pPr>
        <w:pStyle w:val="NLMid"/>
        <w:rPr>
          <w:rFonts w:ascii="Times New Roman" w:hAnsi="Times New Roman" w:cs="Times New Roman"/>
        </w:rPr>
      </w:pPr>
      <w:r w:rsidRPr="00CF12ED">
        <w:rPr>
          <w:rFonts w:ascii="Times New Roman" w:hAnsi="Times New Roman" w:cs="Times New Roman"/>
        </w:rPr>
        <w:tab/>
        <w:t>21.</w:t>
      </w:r>
      <w:r w:rsidRPr="00CF12ED">
        <w:rPr>
          <w:rFonts w:ascii="Times New Roman" w:hAnsi="Times New Roman" w:cs="Times New Roman"/>
        </w:rPr>
        <w:tab/>
        <w:t xml:space="preserve">Discuss how </w:t>
      </w:r>
      <w:r w:rsidRPr="00CF12ED">
        <w:rPr>
          <w:rFonts w:ascii="Times New Roman" w:hAnsi="Times New Roman" w:cs="Times New Roman"/>
          <w:i/>
          <w:iCs/>
        </w:rPr>
        <w:t>observational learning</w:t>
      </w:r>
      <w:r w:rsidRPr="00CF12ED">
        <w:rPr>
          <w:rFonts w:ascii="Times New Roman" w:hAnsi="Times New Roman" w:cs="Times New Roman"/>
        </w:rPr>
        <w:t xml:space="preserve"> can occur in humans, noting especially </w:t>
      </w:r>
      <w:proofErr w:type="spellStart"/>
      <w:r w:rsidRPr="00CF12ED">
        <w:rPr>
          <w:rFonts w:ascii="Times New Roman" w:hAnsi="Times New Roman" w:cs="Times New Roman"/>
        </w:rPr>
        <w:t>Bandura’s</w:t>
      </w:r>
      <w:proofErr w:type="spellEnd"/>
      <w:r w:rsidRPr="00CF12ED">
        <w:rPr>
          <w:rFonts w:ascii="Times New Roman" w:hAnsi="Times New Roman" w:cs="Times New Roman"/>
        </w:rPr>
        <w:t xml:space="preserve"> research on modeling aggressive behavior, and explain how observational learning can spread via a </w:t>
      </w:r>
      <w:r w:rsidRPr="00CF12ED">
        <w:rPr>
          <w:rFonts w:ascii="Times New Roman" w:hAnsi="Times New Roman" w:cs="Times New Roman"/>
          <w:i/>
          <w:iCs/>
        </w:rPr>
        <w:t>diffusion chain</w:t>
      </w:r>
      <w:r w:rsidRPr="00CF12ED">
        <w:rPr>
          <w:rFonts w:ascii="Times New Roman" w:hAnsi="Times New Roman" w:cs="Times New Roman"/>
        </w:rPr>
        <w:t xml:space="preserve">. </w:t>
      </w:r>
    </w:p>
    <w:p w:rsidR="00921295" w:rsidRPr="00CF12ED" w:rsidRDefault="00921295" w:rsidP="00921295">
      <w:pPr>
        <w:pStyle w:val="NLMid"/>
        <w:rPr>
          <w:rFonts w:ascii="Times New Roman" w:hAnsi="Times New Roman" w:cs="Times New Roman"/>
        </w:rPr>
      </w:pPr>
      <w:r w:rsidRPr="00CF12ED">
        <w:rPr>
          <w:rFonts w:ascii="Times New Roman" w:hAnsi="Times New Roman" w:cs="Times New Roman"/>
        </w:rPr>
        <w:tab/>
        <w:t>22.</w:t>
      </w:r>
      <w:r w:rsidRPr="00CF12ED">
        <w:rPr>
          <w:rFonts w:ascii="Times New Roman" w:hAnsi="Times New Roman" w:cs="Times New Roman"/>
        </w:rPr>
        <w:tab/>
        <w:t xml:space="preserve">Describe several studies demonstrating observational learning in animals. </w:t>
      </w:r>
    </w:p>
    <w:p w:rsidR="00921295" w:rsidRPr="00CF12ED" w:rsidRDefault="00921295" w:rsidP="00921295">
      <w:pPr>
        <w:pStyle w:val="NLMid"/>
        <w:rPr>
          <w:rFonts w:ascii="Times New Roman" w:hAnsi="Times New Roman" w:cs="Times New Roman"/>
        </w:rPr>
      </w:pPr>
      <w:r w:rsidRPr="00CF12ED">
        <w:rPr>
          <w:rFonts w:ascii="Times New Roman" w:hAnsi="Times New Roman" w:cs="Times New Roman"/>
        </w:rPr>
        <w:tab/>
        <w:t>23.</w:t>
      </w:r>
      <w:r w:rsidRPr="00CF12ED">
        <w:rPr>
          <w:rFonts w:ascii="Times New Roman" w:hAnsi="Times New Roman" w:cs="Times New Roman"/>
        </w:rPr>
        <w:tab/>
        <w:t xml:space="preserve">Identify the neural elements of observational learning, with a focus on </w:t>
      </w:r>
      <w:r w:rsidRPr="00CF12ED">
        <w:rPr>
          <w:rFonts w:ascii="Times New Roman" w:hAnsi="Times New Roman" w:cs="Times New Roman"/>
          <w:i/>
          <w:iCs/>
        </w:rPr>
        <w:t>mirror neurons</w:t>
      </w:r>
      <w:r w:rsidRPr="00CF12ED">
        <w:rPr>
          <w:rFonts w:ascii="Times New Roman" w:hAnsi="Times New Roman" w:cs="Times New Roman"/>
        </w:rPr>
        <w:t xml:space="preserve">. </w:t>
      </w:r>
    </w:p>
    <w:p w:rsidR="00921295" w:rsidRPr="00CF12ED" w:rsidRDefault="00921295" w:rsidP="00921295">
      <w:pPr>
        <w:pStyle w:val="NLMid"/>
        <w:rPr>
          <w:rFonts w:ascii="Times New Roman" w:hAnsi="Times New Roman" w:cs="Times New Roman"/>
        </w:rPr>
      </w:pPr>
      <w:r w:rsidRPr="00CF12ED">
        <w:rPr>
          <w:rFonts w:ascii="Times New Roman" w:hAnsi="Times New Roman" w:cs="Times New Roman"/>
        </w:rPr>
        <w:tab/>
        <w:t>24.</w:t>
      </w:r>
      <w:r w:rsidRPr="00CF12ED">
        <w:rPr>
          <w:rFonts w:ascii="Times New Roman" w:hAnsi="Times New Roman" w:cs="Times New Roman"/>
        </w:rPr>
        <w:tab/>
        <w:t xml:space="preserve">Define </w:t>
      </w:r>
      <w:r w:rsidRPr="00CF12ED">
        <w:rPr>
          <w:rFonts w:ascii="Times New Roman" w:hAnsi="Times New Roman" w:cs="Times New Roman"/>
          <w:i/>
          <w:iCs/>
        </w:rPr>
        <w:t>implicit learning</w:t>
      </w:r>
      <w:r w:rsidRPr="00CF12ED">
        <w:rPr>
          <w:rFonts w:ascii="Times New Roman" w:hAnsi="Times New Roman" w:cs="Times New Roman"/>
        </w:rPr>
        <w:t>,</w:t>
      </w:r>
      <w:r w:rsidRPr="00CF12ED">
        <w:rPr>
          <w:rFonts w:ascii="Times New Roman" w:hAnsi="Times New Roman" w:cs="Times New Roman"/>
          <w:i/>
          <w:iCs/>
        </w:rPr>
        <w:t xml:space="preserve"> </w:t>
      </w:r>
      <w:r w:rsidRPr="00CF12ED">
        <w:rPr>
          <w:rFonts w:ascii="Times New Roman" w:hAnsi="Times New Roman" w:cs="Times New Roman"/>
        </w:rPr>
        <w:t xml:space="preserve">and describe </w:t>
      </w:r>
      <w:r w:rsidRPr="00CF12ED">
        <w:rPr>
          <w:rFonts w:ascii="Times New Roman" w:hAnsi="Times New Roman" w:cs="Times New Roman"/>
          <w:i/>
          <w:iCs/>
        </w:rPr>
        <w:t>habituation,</w:t>
      </w:r>
      <w:r w:rsidRPr="00CF12ED">
        <w:rPr>
          <w:rFonts w:ascii="Times New Roman" w:hAnsi="Times New Roman" w:cs="Times New Roman"/>
        </w:rPr>
        <w:t xml:space="preserve"> a simple form of implicit learning.</w:t>
      </w:r>
    </w:p>
    <w:p w:rsidR="00921295" w:rsidRPr="00CF12ED" w:rsidRDefault="00921295" w:rsidP="00921295">
      <w:pPr>
        <w:pStyle w:val="NLMid"/>
        <w:rPr>
          <w:rFonts w:ascii="Times New Roman" w:hAnsi="Times New Roman" w:cs="Times New Roman"/>
        </w:rPr>
      </w:pPr>
      <w:r w:rsidRPr="00CF12ED">
        <w:rPr>
          <w:rFonts w:ascii="Times New Roman" w:hAnsi="Times New Roman" w:cs="Times New Roman"/>
        </w:rPr>
        <w:tab/>
        <w:t>25.</w:t>
      </w:r>
      <w:r w:rsidRPr="00CF12ED">
        <w:rPr>
          <w:rFonts w:ascii="Times New Roman" w:hAnsi="Times New Roman" w:cs="Times New Roman"/>
        </w:rPr>
        <w:tab/>
        <w:t xml:space="preserve">Describe how cognitive and neural approaches to the study of implicit learning have yielded characteristics of implicit learning that distinguish it from explicit learning. </w:t>
      </w:r>
    </w:p>
    <w:p w:rsidR="00F85C61" w:rsidRPr="00CF12ED" w:rsidRDefault="00F85C61" w:rsidP="00810312">
      <w:pPr>
        <w:spacing w:after="0" w:line="240" w:lineRule="auto"/>
        <w:rPr>
          <w:sz w:val="18"/>
          <w:szCs w:val="18"/>
        </w:rPr>
      </w:pPr>
    </w:p>
    <w:sectPr w:rsidR="00F85C61" w:rsidRPr="00CF12ED" w:rsidSect="00F85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65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Stone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erif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21295"/>
    <w:rsid w:val="000D1F85"/>
    <w:rsid w:val="002048B7"/>
    <w:rsid w:val="003451FD"/>
    <w:rsid w:val="00621D32"/>
    <w:rsid w:val="00706E03"/>
    <w:rsid w:val="00810312"/>
    <w:rsid w:val="00921295"/>
    <w:rsid w:val="00CF12ED"/>
    <w:rsid w:val="00E008FE"/>
    <w:rsid w:val="00E737B9"/>
    <w:rsid w:val="00F8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uiPriority w:val="99"/>
    <w:rsid w:val="00921295"/>
    <w:pPr>
      <w:keepLines/>
      <w:widowControl w:val="0"/>
      <w:autoSpaceDE w:val="0"/>
      <w:autoSpaceDN w:val="0"/>
      <w:adjustRightInd w:val="0"/>
      <w:spacing w:before="600" w:after="80" w:line="320" w:lineRule="atLeast"/>
      <w:textAlignment w:val="center"/>
    </w:pPr>
    <w:rPr>
      <w:rFonts w:ascii="Frutiger 65" w:eastAsiaTheme="minorEastAsia" w:hAnsi="Frutiger 65" w:cs="Frutiger 65"/>
      <w:b/>
      <w:bCs/>
      <w:color w:val="000000"/>
      <w:sz w:val="28"/>
      <w:szCs w:val="28"/>
    </w:rPr>
  </w:style>
  <w:style w:type="paragraph" w:customStyle="1" w:styleId="TEXTHeadfirst">
    <w:name w:val="TEXT_Headfirst"/>
    <w:basedOn w:val="Normal"/>
    <w:uiPriority w:val="99"/>
    <w:rsid w:val="00921295"/>
    <w:pPr>
      <w:widowControl w:val="0"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tone Serif" w:eastAsiaTheme="minorEastAsia" w:hAnsi="Stone Serif" w:cs="Stone Serif"/>
      <w:color w:val="000000"/>
      <w:sz w:val="18"/>
      <w:szCs w:val="18"/>
    </w:rPr>
  </w:style>
  <w:style w:type="paragraph" w:customStyle="1" w:styleId="NLMid">
    <w:name w:val="NL_Mid"/>
    <w:basedOn w:val="Normal"/>
    <w:uiPriority w:val="99"/>
    <w:rsid w:val="00921295"/>
    <w:pPr>
      <w:widowControl w:val="0"/>
      <w:tabs>
        <w:tab w:val="decimal" w:pos="180"/>
        <w:tab w:val="left" w:pos="420"/>
      </w:tabs>
      <w:suppressAutoHyphens/>
      <w:autoSpaceDE w:val="0"/>
      <w:autoSpaceDN w:val="0"/>
      <w:adjustRightInd w:val="0"/>
      <w:spacing w:after="40" w:line="240" w:lineRule="atLeast"/>
      <w:ind w:left="420" w:hanging="420"/>
      <w:textAlignment w:val="center"/>
    </w:pPr>
    <w:rPr>
      <w:rFonts w:ascii="StoneSerif LT" w:eastAsiaTheme="minorEastAsia" w:hAnsi="StoneSerif LT" w:cs="StoneSerif LT"/>
      <w:color w:val="000000"/>
      <w:sz w:val="18"/>
      <w:szCs w:val="18"/>
    </w:rPr>
  </w:style>
  <w:style w:type="paragraph" w:customStyle="1" w:styleId="NLFirst">
    <w:name w:val="NL_First"/>
    <w:basedOn w:val="NLMid"/>
    <w:uiPriority w:val="99"/>
    <w:rsid w:val="00921295"/>
    <w:pPr>
      <w:spacing w:before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sbowman</dc:creator>
  <cp:lastModifiedBy>sbowman</cp:lastModifiedBy>
  <cp:revision>3</cp:revision>
  <cp:lastPrinted>2014-12-22T16:11:00Z</cp:lastPrinted>
  <dcterms:created xsi:type="dcterms:W3CDTF">2014-12-12T14:52:00Z</dcterms:created>
  <dcterms:modified xsi:type="dcterms:W3CDTF">2015-07-20T17:56:00Z</dcterms:modified>
</cp:coreProperties>
</file>