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9F" w:rsidRPr="00A157F3" w:rsidRDefault="00A157F3">
      <w:pPr>
        <w:rPr>
          <w:rFonts w:ascii="Times New Roman" w:hAnsi="Times New Roman" w:cs="Times New Roman"/>
          <w:sz w:val="24"/>
          <w:szCs w:val="24"/>
        </w:rPr>
      </w:pPr>
      <w:r w:rsidRPr="00A157F3">
        <w:rPr>
          <w:rFonts w:ascii="Times New Roman" w:hAnsi="Times New Roman" w:cs="Times New Roman"/>
          <w:sz w:val="24"/>
          <w:szCs w:val="24"/>
        </w:rPr>
        <w:t xml:space="preserve">Name:  _________________________________________________     </w:t>
      </w:r>
      <w:r w:rsidR="00972835">
        <w:rPr>
          <w:rFonts w:ascii="Times New Roman" w:hAnsi="Times New Roman" w:cs="Times New Roman"/>
          <w:sz w:val="24"/>
          <w:szCs w:val="24"/>
        </w:rPr>
        <w:tab/>
      </w:r>
      <w:r w:rsidR="00972835">
        <w:rPr>
          <w:rFonts w:ascii="Times New Roman" w:hAnsi="Times New Roman" w:cs="Times New Roman"/>
          <w:sz w:val="24"/>
          <w:szCs w:val="24"/>
        </w:rPr>
        <w:tab/>
      </w:r>
      <w:r w:rsidR="00972835">
        <w:rPr>
          <w:rFonts w:ascii="Times New Roman" w:hAnsi="Times New Roman" w:cs="Times New Roman"/>
          <w:sz w:val="24"/>
          <w:szCs w:val="24"/>
        </w:rPr>
        <w:tab/>
        <w:t xml:space="preserve">Date:  </w:t>
      </w:r>
      <w:r w:rsidRPr="00A157F3">
        <w:rPr>
          <w:rFonts w:ascii="Times New Roman" w:hAnsi="Times New Roman" w:cs="Times New Roman"/>
          <w:sz w:val="24"/>
          <w:szCs w:val="24"/>
        </w:rPr>
        <w:t xml:space="preserve">  _____</w:t>
      </w:r>
    </w:p>
    <w:p w:rsidR="00A157F3" w:rsidRPr="00972835" w:rsidRDefault="00A157F3" w:rsidP="00A157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2835">
        <w:rPr>
          <w:rFonts w:ascii="Times New Roman" w:hAnsi="Times New Roman" w:cs="Times New Roman"/>
          <w:b/>
          <w:sz w:val="24"/>
          <w:szCs w:val="24"/>
        </w:rPr>
        <w:t>Psychology 101</w:t>
      </w:r>
    </w:p>
    <w:p w:rsidR="00A157F3" w:rsidRPr="00972835" w:rsidRDefault="00A157F3" w:rsidP="00A157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2835">
        <w:rPr>
          <w:rFonts w:ascii="Times New Roman" w:hAnsi="Times New Roman" w:cs="Times New Roman"/>
          <w:b/>
          <w:sz w:val="24"/>
          <w:szCs w:val="24"/>
        </w:rPr>
        <w:t>Chapter 1 Organizer</w:t>
      </w:r>
    </w:p>
    <w:p w:rsidR="00A157F3" w:rsidRDefault="00A157F3" w:rsidP="00A15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7F3" w:rsidRDefault="00A157F3" w:rsidP="00A15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7F3">
        <w:rPr>
          <w:rFonts w:ascii="Times New Roman" w:hAnsi="Times New Roman" w:cs="Times New Roman"/>
          <w:b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 xml:space="preserve"> in the circle and </w:t>
      </w:r>
      <w:r w:rsidRPr="00A157F3">
        <w:rPr>
          <w:rFonts w:ascii="Times New Roman" w:hAnsi="Times New Roman" w:cs="Times New Roman"/>
          <w:b/>
          <w:sz w:val="24"/>
          <w:szCs w:val="24"/>
        </w:rPr>
        <w:t>Sections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</w:p>
    <w:p w:rsidR="00A157F3" w:rsidRDefault="004F18A9" w:rsidP="00A15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8A9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margin-left:225.75pt;margin-top:.8pt;width:207pt;height:88.5pt;z-index:251663360"/>
        </w:pict>
      </w:r>
      <w:proofErr w:type="gramStart"/>
      <w:r w:rsidR="00A157F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A157F3">
        <w:rPr>
          <w:rFonts w:ascii="Times New Roman" w:hAnsi="Times New Roman" w:cs="Times New Roman"/>
          <w:sz w:val="24"/>
          <w:szCs w:val="24"/>
        </w:rPr>
        <w:t xml:space="preserve"> rectangles</w:t>
      </w:r>
    </w:p>
    <w:p w:rsidR="00A157F3" w:rsidRPr="00A157F3" w:rsidRDefault="00A157F3" w:rsidP="00A15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69F" w:rsidRDefault="0088369F" w:rsidP="00A157F3">
      <w:pPr>
        <w:spacing w:after="0"/>
      </w:pPr>
    </w:p>
    <w:p w:rsidR="0088369F" w:rsidRDefault="0088369F"/>
    <w:p w:rsidR="0088369F" w:rsidRDefault="004F18A9">
      <w:r>
        <w:rPr>
          <w:noProof/>
        </w:rPr>
        <w:pict>
          <v:shape id="_x0000_s1032" type="#_x0000_t176" style="position:absolute;margin-left:478.5pt;margin-top:16.65pt;width:207pt;height:88.5pt;z-index:251664384"/>
        </w:pict>
      </w:r>
    </w:p>
    <w:p w:rsidR="0088369F" w:rsidRDefault="004F18A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24pt;margin-top:.95pt;width:.75pt;height:16.5pt;flip:y;z-index:251665408" o:connectortype="straight">
            <v:stroke endarrow="block"/>
          </v:shape>
        </w:pict>
      </w:r>
      <w:r>
        <w:rPr>
          <w:noProof/>
        </w:rPr>
        <w:pict>
          <v:shape id="_x0000_s1030" type="#_x0000_t176" style="position:absolute;margin-left:-51pt;margin-top:.95pt;width:207pt;height:88.5pt;z-index:251662336"/>
        </w:pict>
      </w:r>
    </w:p>
    <w:p w:rsidR="0088369F" w:rsidRDefault="004F18A9">
      <w:r>
        <w:rPr>
          <w:noProof/>
        </w:rPr>
        <w:pict>
          <v:shape id="_x0000_s1037" type="#_x0000_t32" style="position:absolute;margin-left:167.25pt;margin-top:20.5pt;width:18.75pt;height:9.75pt;flip:x y;z-index:251669504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453pt;margin-top:20.5pt;width:15.75pt;height:9.75pt;flip:y;z-index:251666432" o:connectortype="straight">
            <v:stroke endarrow="block"/>
          </v:shape>
        </w:pict>
      </w:r>
      <w:r>
        <w:rPr>
          <w:noProof/>
        </w:rPr>
        <w:pict>
          <v:oval id="_x0000_s1027" style="position:absolute;margin-left:186pt;margin-top:13.75pt;width:273.75pt;height:120pt;z-index:251659264"/>
        </w:pict>
      </w:r>
    </w:p>
    <w:p w:rsidR="0088369F" w:rsidRDefault="0088369F"/>
    <w:p w:rsidR="0088369F" w:rsidRDefault="0088369F"/>
    <w:p w:rsidR="0088369F" w:rsidRDefault="0088369F"/>
    <w:p w:rsidR="0088369F" w:rsidRDefault="004F18A9">
      <w:r>
        <w:rPr>
          <w:noProof/>
        </w:rPr>
        <w:pict>
          <v:shape id="_x0000_s1038" type="#_x0000_t32" style="position:absolute;margin-left:186pt;margin-top:20.75pt;width:17.25pt;height:11.25pt;flip:x;z-index:251670528" o:connectortype="straight">
            <v:stroke endarrow="block"/>
          </v:shape>
        </w:pict>
      </w:r>
      <w:r>
        <w:rPr>
          <w:noProof/>
        </w:rPr>
        <w:pict>
          <v:shape id="_x0000_s1026" type="#_x0000_t176" style="position:absolute;margin-left:-51pt;margin-top:9.5pt;width:207pt;height:88.5pt;z-index:251658240"/>
        </w:pict>
      </w:r>
      <w:r>
        <w:rPr>
          <w:noProof/>
        </w:rPr>
        <w:pict>
          <v:shape id="_x0000_s1028" type="#_x0000_t176" style="position:absolute;margin-left:487.5pt;margin-top:9.5pt;width:207pt;height:88.5pt;z-index:251660288"/>
        </w:pict>
      </w:r>
    </w:p>
    <w:p w:rsidR="0088369F" w:rsidRDefault="004F18A9">
      <w:r>
        <w:rPr>
          <w:noProof/>
        </w:rPr>
        <w:pict>
          <v:shape id="_x0000_s1036" type="#_x0000_t32" style="position:absolute;margin-left:323.25pt;margin-top:11.8pt;width:0;height:17.25pt;z-index:251668480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446.25pt;margin-top:.55pt;width:22.5pt;height:11.25pt;z-index:251667456" o:connectortype="straight">
            <v:stroke endarrow="block"/>
          </v:shape>
        </w:pict>
      </w:r>
    </w:p>
    <w:p w:rsidR="0088369F" w:rsidRDefault="004F18A9">
      <w:r>
        <w:rPr>
          <w:noProof/>
        </w:rPr>
        <w:pict>
          <v:shape id="_x0000_s1029" type="#_x0000_t176" style="position:absolute;margin-left:234pt;margin-top:18.6pt;width:207pt;height:88.5pt;z-index:251661312"/>
        </w:pict>
      </w:r>
    </w:p>
    <w:p w:rsidR="0088369F" w:rsidRDefault="0088369F"/>
    <w:p w:rsidR="0088369F" w:rsidRDefault="0088369F"/>
    <w:p w:rsidR="0088369F" w:rsidRDefault="0088369F"/>
    <w:p w:rsidR="00B76585" w:rsidRDefault="00B76585">
      <w:pPr>
        <w:rPr>
          <w:rFonts w:ascii="Times New Roman" w:hAnsi="Times New Roman" w:cs="Times New Roman"/>
          <w:b/>
          <w:sz w:val="24"/>
          <w:szCs w:val="24"/>
        </w:rPr>
      </w:pPr>
    </w:p>
    <w:p w:rsidR="0088369F" w:rsidRDefault="00A157F3">
      <w:pPr>
        <w:rPr>
          <w:rFonts w:ascii="Times New Roman" w:hAnsi="Times New Roman" w:cs="Times New Roman"/>
          <w:b/>
          <w:sz w:val="24"/>
          <w:szCs w:val="24"/>
        </w:rPr>
      </w:pPr>
      <w:r w:rsidRPr="009728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 </w:t>
      </w:r>
      <w:r w:rsidR="00CA2D72">
        <w:rPr>
          <w:rFonts w:ascii="Times New Roman" w:hAnsi="Times New Roman" w:cs="Times New Roman"/>
          <w:b/>
          <w:sz w:val="24"/>
          <w:szCs w:val="24"/>
        </w:rPr>
        <w:t xml:space="preserve">Cue </w:t>
      </w:r>
      <w:r w:rsidRPr="00972835">
        <w:rPr>
          <w:rFonts w:ascii="Times New Roman" w:hAnsi="Times New Roman" w:cs="Times New Roman"/>
          <w:b/>
          <w:sz w:val="24"/>
          <w:szCs w:val="24"/>
        </w:rPr>
        <w:t xml:space="preserve">questions </w:t>
      </w:r>
      <w:r w:rsidR="00972835">
        <w:rPr>
          <w:rFonts w:ascii="Times New Roman" w:hAnsi="Times New Roman" w:cs="Times New Roman"/>
          <w:b/>
          <w:sz w:val="24"/>
          <w:szCs w:val="24"/>
        </w:rPr>
        <w:t>to focus on</w:t>
      </w:r>
      <w:r w:rsidRPr="00972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835">
        <w:rPr>
          <w:rFonts w:ascii="Times New Roman" w:hAnsi="Times New Roman" w:cs="Times New Roman"/>
          <w:b/>
          <w:sz w:val="24"/>
          <w:szCs w:val="24"/>
        </w:rPr>
        <w:t>while reading</w:t>
      </w:r>
      <w:r w:rsidRPr="00972835">
        <w:rPr>
          <w:rFonts w:ascii="Times New Roman" w:hAnsi="Times New Roman" w:cs="Times New Roman"/>
          <w:b/>
          <w:sz w:val="24"/>
          <w:szCs w:val="24"/>
        </w:rPr>
        <w:t xml:space="preserve"> the chapter:</w:t>
      </w:r>
    </w:p>
    <w:tbl>
      <w:tblPr>
        <w:tblStyle w:val="TableGrid"/>
        <w:tblW w:w="0" w:type="auto"/>
        <w:tblLook w:val="04A0"/>
      </w:tblPr>
      <w:tblGrid>
        <w:gridCol w:w="1098"/>
        <w:gridCol w:w="5490"/>
        <w:gridCol w:w="1170"/>
        <w:gridCol w:w="5418"/>
      </w:tblGrid>
      <w:tr w:rsidR="00CA2D72" w:rsidTr="00CA2D72">
        <w:tc>
          <w:tcPr>
            <w:tcW w:w="1098" w:type="dxa"/>
          </w:tcPr>
          <w:p w:rsidR="00CA2D72" w:rsidRDefault="00CA2D72" w:rsidP="00972835">
            <w:r>
              <w:t>1.  P 2:</w:t>
            </w:r>
          </w:p>
          <w:p w:rsidR="00CA2D72" w:rsidRDefault="00CA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CA2D72" w:rsidRDefault="00CA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A2D72" w:rsidRDefault="00B76585" w:rsidP="00CA2D72">
            <w:r>
              <w:t xml:space="preserve">11.  </w:t>
            </w:r>
            <w:r w:rsidR="00CA2D72">
              <w:t>P 14:</w:t>
            </w:r>
          </w:p>
          <w:p w:rsidR="00CA2D72" w:rsidRDefault="00CA2D72" w:rsidP="00CA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8" w:type="dxa"/>
          </w:tcPr>
          <w:p w:rsidR="00CA2D72" w:rsidRDefault="00CA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D72" w:rsidTr="00CA2D72">
        <w:tc>
          <w:tcPr>
            <w:tcW w:w="1098" w:type="dxa"/>
          </w:tcPr>
          <w:p w:rsidR="00CA2D72" w:rsidRDefault="00CA2D72" w:rsidP="00972835">
            <w:r>
              <w:t>2.  P 3a:</w:t>
            </w:r>
          </w:p>
          <w:p w:rsidR="00CA2D72" w:rsidRDefault="00CA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CA2D72" w:rsidRDefault="00CA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A2D72" w:rsidRDefault="00CA2D72" w:rsidP="00CA2D72">
            <w:r>
              <w:t>12.  P 15:</w:t>
            </w:r>
          </w:p>
          <w:p w:rsidR="00CA2D72" w:rsidRDefault="00CA2D72" w:rsidP="00CA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8" w:type="dxa"/>
          </w:tcPr>
          <w:p w:rsidR="00CA2D72" w:rsidRDefault="00CA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D72" w:rsidTr="00CA2D72">
        <w:tc>
          <w:tcPr>
            <w:tcW w:w="1098" w:type="dxa"/>
          </w:tcPr>
          <w:p w:rsidR="00CA2D72" w:rsidRDefault="00CA2D72" w:rsidP="00972835">
            <w:r>
              <w:t>3.  P 3b:</w:t>
            </w:r>
          </w:p>
          <w:p w:rsidR="00CA2D72" w:rsidRDefault="00CA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CA2D72" w:rsidRDefault="00CA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A2D72" w:rsidRDefault="00B76585" w:rsidP="00CA2D72">
            <w:r>
              <w:t xml:space="preserve">13.  </w:t>
            </w:r>
            <w:r w:rsidR="00CA2D72">
              <w:t>P 17:</w:t>
            </w:r>
          </w:p>
          <w:p w:rsidR="00CA2D72" w:rsidRDefault="00CA2D72" w:rsidP="00CA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8" w:type="dxa"/>
          </w:tcPr>
          <w:p w:rsidR="00CA2D72" w:rsidRDefault="00CA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D72" w:rsidTr="00CA2D72">
        <w:tc>
          <w:tcPr>
            <w:tcW w:w="1098" w:type="dxa"/>
          </w:tcPr>
          <w:p w:rsidR="00CA2D72" w:rsidRDefault="00CA2D72" w:rsidP="00972835">
            <w:r>
              <w:t>4.  P 4:</w:t>
            </w:r>
          </w:p>
          <w:p w:rsidR="00CA2D72" w:rsidRDefault="00CA2D72" w:rsidP="00972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CA2D72" w:rsidRDefault="00CA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A2D72" w:rsidRDefault="00CA2D72" w:rsidP="00CA2D72">
            <w:r>
              <w:t>14.  P 18:</w:t>
            </w:r>
          </w:p>
          <w:p w:rsidR="00CA2D72" w:rsidRDefault="00CA2D72" w:rsidP="00CA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8" w:type="dxa"/>
          </w:tcPr>
          <w:p w:rsidR="00CA2D72" w:rsidRDefault="00CA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D72" w:rsidTr="00CA2D72">
        <w:tc>
          <w:tcPr>
            <w:tcW w:w="1098" w:type="dxa"/>
          </w:tcPr>
          <w:p w:rsidR="00CA2D72" w:rsidRDefault="00CA2D72" w:rsidP="00972835">
            <w:r>
              <w:t>5.  P 5:</w:t>
            </w:r>
          </w:p>
          <w:p w:rsidR="00CA2D72" w:rsidRDefault="00CA2D72" w:rsidP="00972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CA2D72" w:rsidRDefault="00CA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A2D72" w:rsidRDefault="00B76585" w:rsidP="00CA2D72">
            <w:r>
              <w:t xml:space="preserve">15.  </w:t>
            </w:r>
            <w:r w:rsidR="00CA2D72">
              <w:t>P 19:</w:t>
            </w:r>
          </w:p>
          <w:p w:rsidR="00CA2D72" w:rsidRDefault="00CA2D72" w:rsidP="00CA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8" w:type="dxa"/>
          </w:tcPr>
          <w:p w:rsidR="00CA2D72" w:rsidRDefault="00CA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D72" w:rsidTr="00CA2D72">
        <w:tc>
          <w:tcPr>
            <w:tcW w:w="1098" w:type="dxa"/>
          </w:tcPr>
          <w:p w:rsidR="00CA2D72" w:rsidRDefault="00CA2D72" w:rsidP="00972835">
            <w:r>
              <w:t>6.  P 6:</w:t>
            </w:r>
          </w:p>
          <w:p w:rsidR="00CA2D72" w:rsidRDefault="00CA2D72" w:rsidP="00972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CA2D72" w:rsidRDefault="00CA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A2D72" w:rsidRDefault="00CA2D72" w:rsidP="00CA2D72">
            <w:r>
              <w:t>16.  P 21:</w:t>
            </w:r>
          </w:p>
          <w:p w:rsidR="00CA2D72" w:rsidRDefault="00CA2D72" w:rsidP="00CA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8" w:type="dxa"/>
          </w:tcPr>
          <w:p w:rsidR="00CA2D72" w:rsidRDefault="00CA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D72" w:rsidTr="00CA2D72">
        <w:tc>
          <w:tcPr>
            <w:tcW w:w="1098" w:type="dxa"/>
          </w:tcPr>
          <w:p w:rsidR="00CA2D72" w:rsidRDefault="00CA2D72" w:rsidP="00972835">
            <w:r>
              <w:t>7.  P 8:</w:t>
            </w:r>
          </w:p>
          <w:p w:rsidR="00CA2D72" w:rsidRDefault="00CA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CA2D72" w:rsidRDefault="00CA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A2D72" w:rsidRDefault="00CA2D72" w:rsidP="00CA2D72">
            <w:r>
              <w:t>17.  P 23:</w:t>
            </w:r>
          </w:p>
          <w:p w:rsidR="00CA2D72" w:rsidRDefault="00CA2D72" w:rsidP="00CA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8" w:type="dxa"/>
          </w:tcPr>
          <w:p w:rsidR="00CA2D72" w:rsidRDefault="00CA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D72" w:rsidTr="00CA2D72">
        <w:tc>
          <w:tcPr>
            <w:tcW w:w="1098" w:type="dxa"/>
          </w:tcPr>
          <w:p w:rsidR="00CA2D72" w:rsidRDefault="00CA2D72" w:rsidP="00972835">
            <w:r>
              <w:t>8.  P 10:</w:t>
            </w:r>
          </w:p>
          <w:p w:rsidR="00CA2D72" w:rsidRDefault="00CA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CA2D72" w:rsidRDefault="00CA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A2D72" w:rsidRDefault="00B76585" w:rsidP="00CA2D72">
            <w:r>
              <w:t xml:space="preserve">18.  </w:t>
            </w:r>
            <w:r w:rsidR="00CA2D72">
              <w:t>P 25:</w:t>
            </w:r>
          </w:p>
          <w:p w:rsidR="00CA2D72" w:rsidRDefault="00CA2D72" w:rsidP="00CA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8" w:type="dxa"/>
          </w:tcPr>
          <w:p w:rsidR="00CA2D72" w:rsidRDefault="00CA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D72" w:rsidTr="00CA2D72">
        <w:tc>
          <w:tcPr>
            <w:tcW w:w="1098" w:type="dxa"/>
          </w:tcPr>
          <w:p w:rsidR="00CA2D72" w:rsidRDefault="00CA2D72" w:rsidP="00CA2D72">
            <w:r>
              <w:t>9.  P 11:</w:t>
            </w:r>
          </w:p>
          <w:p w:rsidR="00CA2D72" w:rsidRDefault="00CA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CA2D72" w:rsidRDefault="00CA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A2D72" w:rsidRDefault="00B76585" w:rsidP="00CA2D72">
            <w:r>
              <w:t xml:space="preserve">19.  </w:t>
            </w:r>
            <w:r w:rsidR="00CA2D72">
              <w:t>P 26:</w:t>
            </w:r>
          </w:p>
          <w:p w:rsidR="00CA2D72" w:rsidRDefault="00CA2D72" w:rsidP="00CA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8" w:type="dxa"/>
          </w:tcPr>
          <w:p w:rsidR="00CA2D72" w:rsidRDefault="00CA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D72" w:rsidTr="00CA2D72">
        <w:tc>
          <w:tcPr>
            <w:tcW w:w="1098" w:type="dxa"/>
          </w:tcPr>
          <w:p w:rsidR="00CA2D72" w:rsidRDefault="00CA2D72" w:rsidP="00CA2D72">
            <w:r>
              <w:t>10.  P 12:</w:t>
            </w:r>
          </w:p>
          <w:p w:rsidR="00CA2D72" w:rsidRDefault="00CA2D72" w:rsidP="00CA2D72"/>
        </w:tc>
        <w:tc>
          <w:tcPr>
            <w:tcW w:w="5490" w:type="dxa"/>
          </w:tcPr>
          <w:p w:rsidR="00CA2D72" w:rsidRDefault="00CA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A2D72" w:rsidRDefault="00CA2D72" w:rsidP="00CA2D72"/>
        </w:tc>
        <w:tc>
          <w:tcPr>
            <w:tcW w:w="5418" w:type="dxa"/>
          </w:tcPr>
          <w:p w:rsidR="00CA2D72" w:rsidRDefault="00CA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2835" w:rsidRDefault="00972835">
      <w:pPr>
        <w:rPr>
          <w:rFonts w:ascii="Times New Roman" w:hAnsi="Times New Roman" w:cs="Times New Roman"/>
          <w:b/>
          <w:sz w:val="24"/>
          <w:szCs w:val="24"/>
        </w:rPr>
      </w:pPr>
    </w:p>
    <w:p w:rsidR="00CA2D72" w:rsidRDefault="00CA2D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Areas</w:t>
      </w:r>
      <w:r w:rsidR="00B76585">
        <w:rPr>
          <w:rFonts w:ascii="Times New Roman" w:hAnsi="Times New Roman" w:cs="Times New Roman"/>
          <w:b/>
          <w:sz w:val="24"/>
          <w:szCs w:val="24"/>
        </w:rPr>
        <w:t>:  Read and then complete the following.</w:t>
      </w:r>
    </w:p>
    <w:tbl>
      <w:tblPr>
        <w:tblStyle w:val="TableGrid"/>
        <w:tblW w:w="0" w:type="auto"/>
        <w:tblLook w:val="04A0"/>
      </w:tblPr>
      <w:tblGrid>
        <w:gridCol w:w="738"/>
        <w:gridCol w:w="2610"/>
        <w:gridCol w:w="9558"/>
      </w:tblGrid>
      <w:tr w:rsidR="00B76585" w:rsidTr="00B76585">
        <w:tc>
          <w:tcPr>
            <w:tcW w:w="738" w:type="dxa"/>
          </w:tcPr>
          <w:p w:rsidR="00B76585" w:rsidRDefault="00B76585" w:rsidP="00CA2D72">
            <w:r>
              <w:t>P 8:</w:t>
            </w:r>
          </w:p>
          <w:p w:rsidR="00B76585" w:rsidRDefault="00B76585" w:rsidP="00CA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B76585" w:rsidRPr="00CA2D72" w:rsidRDefault="00B76585" w:rsidP="00B7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72">
              <w:rPr>
                <w:rFonts w:ascii="Times New Roman" w:hAnsi="Times New Roman" w:cs="Times New Roman"/>
                <w:sz w:val="24"/>
                <w:szCs w:val="24"/>
              </w:rPr>
              <w:t>The Real World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558" w:type="dxa"/>
          </w:tcPr>
          <w:p w:rsidR="00B76585" w:rsidRDefault="00B76585" w:rsidP="00CA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one way to improve study skills:</w:t>
            </w:r>
          </w:p>
        </w:tc>
      </w:tr>
      <w:tr w:rsidR="00B76585" w:rsidTr="00B76585">
        <w:tc>
          <w:tcPr>
            <w:tcW w:w="738" w:type="dxa"/>
          </w:tcPr>
          <w:p w:rsidR="00B76585" w:rsidRDefault="00B76585" w:rsidP="00CA2D72">
            <w:r>
              <w:t>P  16:</w:t>
            </w:r>
          </w:p>
          <w:p w:rsidR="00B76585" w:rsidRDefault="00B76585" w:rsidP="00CA2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B76585" w:rsidRPr="00B76585" w:rsidRDefault="00B76585" w:rsidP="00CA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85">
              <w:rPr>
                <w:rFonts w:ascii="Times New Roman" w:hAnsi="Times New Roman" w:cs="Times New Roman"/>
                <w:sz w:val="24"/>
                <w:szCs w:val="24"/>
              </w:rPr>
              <w:t>Culture and Community</w:t>
            </w:r>
          </w:p>
        </w:tc>
        <w:tc>
          <w:tcPr>
            <w:tcW w:w="9558" w:type="dxa"/>
          </w:tcPr>
          <w:p w:rsidR="00B76585" w:rsidRDefault="00B76585" w:rsidP="00CA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illusions affect everyone the same way?  Answer yes or no and explain why or why not.</w:t>
            </w:r>
          </w:p>
          <w:p w:rsidR="00B76585" w:rsidRDefault="00B76585" w:rsidP="00CA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85" w:rsidRPr="00B76585" w:rsidRDefault="00B76585" w:rsidP="00CA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85" w:rsidTr="00B76585">
        <w:tc>
          <w:tcPr>
            <w:tcW w:w="738" w:type="dxa"/>
          </w:tcPr>
          <w:p w:rsidR="00B76585" w:rsidRDefault="00B76585" w:rsidP="00CA2D72">
            <w:r>
              <w:t>P 24:</w:t>
            </w:r>
          </w:p>
        </w:tc>
        <w:tc>
          <w:tcPr>
            <w:tcW w:w="2610" w:type="dxa"/>
          </w:tcPr>
          <w:p w:rsidR="00B76585" w:rsidRPr="00B76585" w:rsidRDefault="00B76585" w:rsidP="00CA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72">
              <w:rPr>
                <w:rFonts w:ascii="Times New Roman" w:hAnsi="Times New Roman" w:cs="Times New Roman"/>
                <w:sz w:val="24"/>
                <w:szCs w:val="24"/>
              </w:rPr>
              <w:t>The Real World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558" w:type="dxa"/>
          </w:tcPr>
          <w:p w:rsidR="00B76585" w:rsidRDefault="00B76585" w:rsidP="00CA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purpose of this topic box?</w:t>
            </w:r>
          </w:p>
          <w:p w:rsidR="00BB58F6" w:rsidRPr="00B76585" w:rsidRDefault="00BB58F6" w:rsidP="00CA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85" w:rsidTr="00B76585">
        <w:tc>
          <w:tcPr>
            <w:tcW w:w="738" w:type="dxa"/>
          </w:tcPr>
          <w:p w:rsidR="00B76585" w:rsidRDefault="00B76585" w:rsidP="00CA2D72">
            <w:r>
              <w:t>P 27:</w:t>
            </w:r>
          </w:p>
        </w:tc>
        <w:tc>
          <w:tcPr>
            <w:tcW w:w="2610" w:type="dxa"/>
          </w:tcPr>
          <w:p w:rsidR="00B76585" w:rsidRPr="00B76585" w:rsidRDefault="00B76585" w:rsidP="00CA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Where Do You Stand?</w:t>
            </w:r>
          </w:p>
        </w:tc>
        <w:tc>
          <w:tcPr>
            <w:tcW w:w="9558" w:type="dxa"/>
          </w:tcPr>
          <w:p w:rsidR="00B76585" w:rsidRDefault="00BB58F6" w:rsidP="00CA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cram for tests?</w:t>
            </w:r>
          </w:p>
          <w:p w:rsidR="00B76585" w:rsidRDefault="00B76585" w:rsidP="00CA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85" w:rsidRPr="00B76585" w:rsidRDefault="00B76585" w:rsidP="00CA2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69F" w:rsidRDefault="0088369F"/>
    <w:sectPr w:rsidR="0088369F" w:rsidSect="00B76585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369F"/>
    <w:rsid w:val="002454FE"/>
    <w:rsid w:val="004F18A9"/>
    <w:rsid w:val="00603ABE"/>
    <w:rsid w:val="0088369F"/>
    <w:rsid w:val="00972835"/>
    <w:rsid w:val="00A157F3"/>
    <w:rsid w:val="00A76093"/>
    <w:rsid w:val="00B76585"/>
    <w:rsid w:val="00BB58F6"/>
    <w:rsid w:val="00CA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7" type="connector" idref="#_x0000_s1034"/>
        <o:r id="V:Rule8" type="connector" idref="#_x0000_s1033"/>
        <o:r id="V:Rule9" type="connector" idref="#_x0000_s1038"/>
        <o:r id="V:Rule10" type="connector" idref="#_x0000_s1037"/>
        <o:r id="V:Rule11" type="connector" idref="#_x0000_s1035"/>
        <o:r id="V:Rule1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E0836-505B-4B4C-9F36-305A259A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sbowman</dc:creator>
  <cp:lastModifiedBy>sbowman</cp:lastModifiedBy>
  <cp:revision>4</cp:revision>
  <cp:lastPrinted>2014-09-08T12:19:00Z</cp:lastPrinted>
  <dcterms:created xsi:type="dcterms:W3CDTF">2014-09-05T18:08:00Z</dcterms:created>
  <dcterms:modified xsi:type="dcterms:W3CDTF">2014-09-08T12:27:00Z</dcterms:modified>
</cp:coreProperties>
</file>