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F" w:rsidRPr="00A157F3" w:rsidRDefault="00A157F3">
      <w:pPr>
        <w:rPr>
          <w:rFonts w:ascii="Times New Roman" w:hAnsi="Times New Roman" w:cs="Times New Roman"/>
          <w:sz w:val="24"/>
          <w:szCs w:val="24"/>
        </w:rPr>
      </w:pPr>
      <w:r w:rsidRPr="00A157F3">
        <w:rPr>
          <w:rFonts w:ascii="Times New Roman" w:hAnsi="Times New Roman" w:cs="Times New Roman"/>
          <w:sz w:val="24"/>
          <w:szCs w:val="24"/>
        </w:rPr>
        <w:t xml:space="preserve">Name:  _________________________________________________     </w:t>
      </w:r>
      <w:r w:rsidR="00972835">
        <w:rPr>
          <w:rFonts w:ascii="Times New Roman" w:hAnsi="Times New Roman" w:cs="Times New Roman"/>
          <w:sz w:val="24"/>
          <w:szCs w:val="24"/>
        </w:rPr>
        <w:tab/>
      </w:r>
      <w:r w:rsidR="00972835">
        <w:rPr>
          <w:rFonts w:ascii="Times New Roman" w:hAnsi="Times New Roman" w:cs="Times New Roman"/>
          <w:sz w:val="24"/>
          <w:szCs w:val="24"/>
        </w:rPr>
        <w:tab/>
      </w:r>
      <w:r w:rsidR="00972835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A157F3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A157F3" w:rsidRPr="00972835" w:rsidRDefault="00A157F3" w:rsidP="00A15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835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A157F3" w:rsidRPr="00972835" w:rsidRDefault="00124547" w:rsidP="00A15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AA25E1">
        <w:rPr>
          <w:rFonts w:ascii="Times New Roman" w:hAnsi="Times New Roman" w:cs="Times New Roman"/>
          <w:b/>
          <w:sz w:val="24"/>
          <w:szCs w:val="24"/>
        </w:rPr>
        <w:t>3</w:t>
      </w:r>
      <w:r w:rsidR="00A157F3" w:rsidRPr="00972835">
        <w:rPr>
          <w:rFonts w:ascii="Times New Roman" w:hAnsi="Times New Roman" w:cs="Times New Roman"/>
          <w:b/>
          <w:sz w:val="24"/>
          <w:szCs w:val="24"/>
        </w:rPr>
        <w:t xml:space="preserve"> Organizer</w:t>
      </w:r>
    </w:p>
    <w:p w:rsid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F3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in the circle and </w:t>
      </w:r>
      <w:r w:rsidRPr="00A157F3">
        <w:rPr>
          <w:rFonts w:ascii="Times New Roman" w:hAnsi="Times New Roman" w:cs="Times New Roman"/>
          <w:b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A157F3" w:rsidRDefault="004A728A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28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25.75pt;margin-top:.8pt;width:207pt;height:88.5pt;z-index:251663360"/>
        </w:pict>
      </w:r>
      <w:r w:rsidR="00A157F3">
        <w:rPr>
          <w:rFonts w:ascii="Times New Roman" w:hAnsi="Times New Roman" w:cs="Times New Roman"/>
          <w:sz w:val="24"/>
          <w:szCs w:val="24"/>
        </w:rPr>
        <w:t>the rectangles</w:t>
      </w:r>
    </w:p>
    <w:p w:rsidR="00A157F3" w:rsidRP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9F" w:rsidRDefault="0088369F" w:rsidP="00A157F3">
      <w:pPr>
        <w:spacing w:after="0"/>
      </w:pPr>
    </w:p>
    <w:p w:rsidR="0088369F" w:rsidRDefault="0088369F"/>
    <w:p w:rsidR="0088369F" w:rsidRDefault="004A728A">
      <w:r>
        <w:rPr>
          <w:noProof/>
        </w:rPr>
        <w:pict>
          <v:shape id="_x0000_s1032" type="#_x0000_t176" style="position:absolute;margin-left:478.5pt;margin-top:16.65pt;width:207pt;height:88.5pt;z-index:251664384"/>
        </w:pict>
      </w:r>
    </w:p>
    <w:p w:rsidR="0088369F" w:rsidRDefault="004A72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4pt;margin-top:.95pt;width:.75pt;height:16.5pt;flip:y;z-index:251665408" o:connectortype="straight">
            <v:stroke endarrow="block"/>
          </v:shape>
        </w:pict>
      </w:r>
      <w:r>
        <w:rPr>
          <w:noProof/>
        </w:rPr>
        <w:pict>
          <v:shape id="_x0000_s1030" type="#_x0000_t176" style="position:absolute;margin-left:-51pt;margin-top:.95pt;width:207pt;height:88.5pt;z-index:251662336"/>
        </w:pict>
      </w:r>
    </w:p>
    <w:p w:rsidR="0088369F" w:rsidRDefault="004A728A">
      <w:r>
        <w:rPr>
          <w:noProof/>
        </w:rPr>
        <w:pict>
          <v:shape id="_x0000_s1037" type="#_x0000_t32" style="position:absolute;margin-left:167.25pt;margin-top:20.5pt;width:18.75pt;height:9.75pt;flip:x y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53pt;margin-top:20.5pt;width:15.75pt;height:9.75pt;flip:y;z-index:251666432" o:connectortype="straight">
            <v:stroke endarrow="block"/>
          </v:shape>
        </w:pict>
      </w:r>
      <w:r>
        <w:rPr>
          <w:noProof/>
        </w:rPr>
        <w:pict>
          <v:oval id="_x0000_s1027" style="position:absolute;margin-left:186pt;margin-top:13.75pt;width:273.75pt;height:120pt;z-index:251659264"/>
        </w:pict>
      </w:r>
    </w:p>
    <w:p w:rsidR="0088369F" w:rsidRDefault="0088369F"/>
    <w:p w:rsidR="0088369F" w:rsidRDefault="0088369F"/>
    <w:p w:rsidR="0088369F" w:rsidRDefault="0088369F"/>
    <w:p w:rsidR="0088369F" w:rsidRDefault="004A728A">
      <w:r>
        <w:rPr>
          <w:noProof/>
        </w:rPr>
        <w:pict>
          <v:shape id="_x0000_s1038" type="#_x0000_t32" style="position:absolute;margin-left:186pt;margin-top:20.75pt;width:17.25pt;height:11.25pt;flip:x;z-index:251670528" o:connectortype="straight">
            <v:stroke endarrow="block"/>
          </v:shape>
        </w:pict>
      </w:r>
      <w:r>
        <w:rPr>
          <w:noProof/>
        </w:rPr>
        <w:pict>
          <v:shape id="_x0000_s1026" type="#_x0000_t176" style="position:absolute;margin-left:-51pt;margin-top:9.5pt;width:207pt;height:88.5pt;z-index:251658240"/>
        </w:pict>
      </w:r>
      <w:r>
        <w:rPr>
          <w:noProof/>
        </w:rPr>
        <w:pict>
          <v:shape id="_x0000_s1028" type="#_x0000_t176" style="position:absolute;margin-left:487.5pt;margin-top:9.5pt;width:207pt;height:88.5pt;z-index:251660288"/>
        </w:pict>
      </w:r>
    </w:p>
    <w:p w:rsidR="0088369F" w:rsidRDefault="004A728A">
      <w:r>
        <w:rPr>
          <w:noProof/>
        </w:rPr>
        <w:pict>
          <v:shape id="_x0000_s1036" type="#_x0000_t32" style="position:absolute;margin-left:323.25pt;margin-top:11.8pt;width:0;height:17.2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46.25pt;margin-top:.55pt;width:22.5pt;height:11.25pt;z-index:251667456" o:connectortype="straight">
            <v:stroke endarrow="block"/>
          </v:shape>
        </w:pict>
      </w:r>
    </w:p>
    <w:p w:rsidR="0088369F" w:rsidRDefault="004A728A">
      <w:r>
        <w:rPr>
          <w:noProof/>
        </w:rPr>
        <w:pict>
          <v:shape id="_x0000_s1029" type="#_x0000_t176" style="position:absolute;margin-left:234pt;margin-top:18.6pt;width:207pt;height:88.5pt;z-index:251661312"/>
        </w:pict>
      </w:r>
    </w:p>
    <w:p w:rsidR="0088369F" w:rsidRDefault="0088369F"/>
    <w:p w:rsidR="0088369F" w:rsidRDefault="0088369F"/>
    <w:p w:rsidR="0088369F" w:rsidRDefault="0088369F"/>
    <w:p w:rsidR="00B76585" w:rsidRDefault="00B76585">
      <w:pPr>
        <w:rPr>
          <w:rFonts w:ascii="Times New Roman" w:hAnsi="Times New Roman" w:cs="Times New Roman"/>
          <w:b/>
          <w:sz w:val="24"/>
          <w:szCs w:val="24"/>
        </w:rPr>
      </w:pPr>
    </w:p>
    <w:p w:rsidR="0088369F" w:rsidRDefault="00A157F3">
      <w:pPr>
        <w:rPr>
          <w:rFonts w:ascii="Times New Roman" w:hAnsi="Times New Roman" w:cs="Times New Roman"/>
          <w:b/>
          <w:sz w:val="24"/>
          <w:szCs w:val="24"/>
        </w:rPr>
      </w:pPr>
      <w:r w:rsidRPr="00972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</w:t>
      </w:r>
      <w:r w:rsidR="00CA2D72">
        <w:rPr>
          <w:rFonts w:ascii="Times New Roman" w:hAnsi="Times New Roman" w:cs="Times New Roman"/>
          <w:b/>
          <w:sz w:val="24"/>
          <w:szCs w:val="24"/>
        </w:rPr>
        <w:t xml:space="preserve">Cue 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972835">
        <w:rPr>
          <w:rFonts w:ascii="Times New Roman" w:hAnsi="Times New Roman" w:cs="Times New Roman"/>
          <w:b/>
          <w:sz w:val="24"/>
          <w:szCs w:val="24"/>
        </w:rPr>
        <w:t>to focus on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35">
        <w:rPr>
          <w:rFonts w:ascii="Times New Roman" w:hAnsi="Times New Roman" w:cs="Times New Roman"/>
          <w:b/>
          <w:sz w:val="24"/>
          <w:szCs w:val="24"/>
        </w:rPr>
        <w:t>while reading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 the chapter:</w:t>
      </w:r>
    </w:p>
    <w:tbl>
      <w:tblPr>
        <w:tblStyle w:val="TableGrid"/>
        <w:tblW w:w="13230" w:type="dxa"/>
        <w:tblInd w:w="18" w:type="dxa"/>
        <w:tblLook w:val="04A0"/>
      </w:tblPr>
      <w:tblGrid>
        <w:gridCol w:w="1260"/>
        <w:gridCol w:w="11970"/>
      </w:tblGrid>
      <w:tr w:rsidR="00AA25E1" w:rsidTr="00D44A00">
        <w:tc>
          <w:tcPr>
            <w:tcW w:w="1260" w:type="dxa"/>
          </w:tcPr>
          <w:p w:rsidR="00AA25E1" w:rsidRDefault="00AA25E1" w:rsidP="00AA25E1">
            <w:r>
              <w:t>1.  P 59: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2.  P 62: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3.  P 63: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4.  P 64: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5.  P 65: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6.  P 67: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7.  P 68: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8.  P 70:</w:t>
            </w:r>
          </w:p>
          <w:p w:rsidR="00AA25E1" w:rsidRDefault="00AA25E1" w:rsidP="00AA25E1"/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9.  P 72: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10.  P 73: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11.  P 76a: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12.  P 76b: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13.  P 79: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14.  P 81: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15.  P 83: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  <w:tr w:rsidR="00AA25E1" w:rsidTr="00D44A00">
        <w:tc>
          <w:tcPr>
            <w:tcW w:w="1260" w:type="dxa"/>
          </w:tcPr>
          <w:p w:rsidR="00AA25E1" w:rsidRDefault="00AA25E1" w:rsidP="00AA25E1">
            <w:r>
              <w:t>16.  P 85:</w:t>
            </w:r>
          </w:p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70" w:type="dxa"/>
          </w:tcPr>
          <w:p w:rsidR="00AA25E1" w:rsidRDefault="00AA25E1" w:rsidP="00AA25E1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72835" w:rsidRDefault="00972835">
      <w:pPr>
        <w:rPr>
          <w:rFonts w:ascii="Times New Roman" w:hAnsi="Times New Roman" w:cs="Times New Roman"/>
          <w:b/>
          <w:sz w:val="24"/>
          <w:szCs w:val="24"/>
        </w:rPr>
      </w:pPr>
    </w:p>
    <w:p w:rsidR="00AA25E1" w:rsidRDefault="00AA25E1">
      <w:pPr>
        <w:rPr>
          <w:rFonts w:ascii="Times New Roman" w:hAnsi="Times New Roman" w:cs="Times New Roman"/>
          <w:b/>
          <w:sz w:val="24"/>
          <w:szCs w:val="24"/>
        </w:rPr>
      </w:pPr>
    </w:p>
    <w:p w:rsidR="00AA25E1" w:rsidRDefault="00AA25E1">
      <w:pPr>
        <w:rPr>
          <w:rFonts w:ascii="Times New Roman" w:hAnsi="Times New Roman" w:cs="Times New Roman"/>
          <w:b/>
          <w:sz w:val="24"/>
          <w:szCs w:val="24"/>
        </w:rPr>
      </w:pPr>
    </w:p>
    <w:p w:rsidR="00CA2D72" w:rsidRDefault="00CA2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Areas</w:t>
      </w:r>
      <w:r w:rsidR="00B76585">
        <w:rPr>
          <w:rFonts w:ascii="Times New Roman" w:hAnsi="Times New Roman" w:cs="Times New Roman"/>
          <w:b/>
          <w:sz w:val="24"/>
          <w:szCs w:val="24"/>
        </w:rPr>
        <w:t>:  Read and then complete the following.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9558"/>
      </w:tblGrid>
      <w:tr w:rsidR="000B2DD2" w:rsidTr="000B2DD2">
        <w:trPr>
          <w:trHeight w:val="1945"/>
        </w:trPr>
        <w:tc>
          <w:tcPr>
            <w:tcW w:w="738" w:type="dxa"/>
          </w:tcPr>
          <w:p w:rsidR="000B2DD2" w:rsidRDefault="000B2DD2" w:rsidP="00CA2D72">
            <w:r>
              <w:t>P 77:</w:t>
            </w:r>
          </w:p>
          <w:p w:rsidR="000B2DD2" w:rsidRDefault="000B2DD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B2DD2" w:rsidRPr="00CA2D72" w:rsidRDefault="000B2DD2" w:rsidP="00B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The Real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58" w:type="dxa"/>
          </w:tcPr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brain plasticity helps patients with phantom limb syndrome.</w:t>
            </w: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85" w:rsidTr="00B76585">
        <w:tc>
          <w:tcPr>
            <w:tcW w:w="738" w:type="dxa"/>
          </w:tcPr>
          <w:p w:rsidR="00B76585" w:rsidRDefault="00B76585" w:rsidP="000B2DD2">
            <w:r>
              <w:t xml:space="preserve">P </w:t>
            </w:r>
            <w:r w:rsidR="000B2DD2">
              <w:t>85</w:t>
            </w:r>
            <w:r>
              <w:t>:</w:t>
            </w:r>
          </w:p>
        </w:tc>
        <w:tc>
          <w:tcPr>
            <w:tcW w:w="2610" w:type="dxa"/>
          </w:tcPr>
          <w:p w:rsidR="00B76585" w:rsidRPr="00B76585" w:rsidRDefault="000B2DD2" w:rsidP="000B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Science</w:t>
            </w:r>
          </w:p>
        </w:tc>
        <w:tc>
          <w:tcPr>
            <w:tcW w:w="9558" w:type="dxa"/>
          </w:tcPr>
          <w:p w:rsidR="00B76585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mirror neurons?  How might they play an important role in social behavior?</w:t>
            </w:r>
          </w:p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2" w:rsidRPr="00B76585" w:rsidRDefault="000B2DD2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51" w:rsidTr="00B76585">
        <w:tc>
          <w:tcPr>
            <w:tcW w:w="738" w:type="dxa"/>
          </w:tcPr>
          <w:p w:rsidR="00E61F51" w:rsidRDefault="00E61F51" w:rsidP="00E61F51">
            <w:r>
              <w:t>P 87:</w:t>
            </w:r>
          </w:p>
        </w:tc>
        <w:tc>
          <w:tcPr>
            <w:tcW w:w="2610" w:type="dxa"/>
          </w:tcPr>
          <w:p w:rsidR="00E61F51" w:rsidRDefault="00E61F51" w:rsidP="000B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Stand?</w:t>
            </w:r>
          </w:p>
        </w:tc>
        <w:tc>
          <w:tcPr>
            <w:tcW w:w="9558" w:type="dxa"/>
          </w:tcPr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article and answer the question.</w:t>
            </w: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1" w:rsidRDefault="00E61F51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9F" w:rsidRDefault="0088369F"/>
    <w:sectPr w:rsidR="0088369F" w:rsidSect="00B7658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8369F"/>
    <w:rsid w:val="000B2DD2"/>
    <w:rsid w:val="00124547"/>
    <w:rsid w:val="001C1109"/>
    <w:rsid w:val="002454FE"/>
    <w:rsid w:val="00246B50"/>
    <w:rsid w:val="004A728A"/>
    <w:rsid w:val="004F18A9"/>
    <w:rsid w:val="00603ABE"/>
    <w:rsid w:val="00812518"/>
    <w:rsid w:val="0088369F"/>
    <w:rsid w:val="00972835"/>
    <w:rsid w:val="00A157F3"/>
    <w:rsid w:val="00A76093"/>
    <w:rsid w:val="00AA25E1"/>
    <w:rsid w:val="00B76585"/>
    <w:rsid w:val="00BB58F6"/>
    <w:rsid w:val="00CA2D72"/>
    <w:rsid w:val="00D44A00"/>
    <w:rsid w:val="00E6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4"/>
        <o:r id="V:Rule8" type="connector" idref="#_x0000_s1038"/>
        <o:r id="V:Rule9" type="connector" idref="#_x0000_s1037"/>
        <o:r id="V:Rule10" type="connector" idref="#_x0000_s1035"/>
        <o:r id="V:Rule11" type="connector" idref="#_x0000_s1036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B838-F935-41FE-AC48-82ECB00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5</cp:revision>
  <cp:lastPrinted>2014-10-07T12:37:00Z</cp:lastPrinted>
  <dcterms:created xsi:type="dcterms:W3CDTF">2014-10-06T18:32:00Z</dcterms:created>
  <dcterms:modified xsi:type="dcterms:W3CDTF">2014-10-10T13:44:00Z</dcterms:modified>
</cp:coreProperties>
</file>