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A4" w:rsidRDefault="000300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03C">
        <w:rPr>
          <w:rFonts w:ascii="Times New Roman" w:hAnsi="Times New Roman" w:cs="Times New Roman"/>
          <w:sz w:val="24"/>
          <w:szCs w:val="24"/>
        </w:rPr>
        <w:t>Name____________________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4103C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14103C">
        <w:rPr>
          <w:rFonts w:ascii="Times New Roman" w:hAnsi="Times New Roman" w:cs="Times New Roman"/>
          <w:sz w:val="24"/>
          <w:szCs w:val="24"/>
        </w:rPr>
        <w:t>_  Hour</w:t>
      </w:r>
      <w:proofErr w:type="gramEnd"/>
      <w:r w:rsidRPr="0014103C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0300A4" w:rsidRDefault="000300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0A4" w:rsidRPr="004743DB" w:rsidRDefault="000300A4" w:rsidP="0003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3DB">
        <w:rPr>
          <w:rFonts w:ascii="Times New Roman" w:hAnsi="Times New Roman" w:cs="Times New Roman"/>
          <w:b/>
          <w:sz w:val="24"/>
          <w:szCs w:val="24"/>
        </w:rPr>
        <w:t>Psychology</w:t>
      </w:r>
    </w:p>
    <w:p w:rsidR="000300A4" w:rsidRDefault="000300A4" w:rsidP="0003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Schizophrenia Video Assignment</w:t>
      </w:r>
    </w:p>
    <w:p w:rsidR="000300A4" w:rsidRDefault="000300A4" w:rsidP="0003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0A4" w:rsidRDefault="000300A4" w:rsidP="0003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a Type II</w:t>
      </w:r>
      <w:r w:rsidR="00DB5857">
        <w:rPr>
          <w:rFonts w:ascii="Times New Roman" w:hAnsi="Times New Roman" w:cs="Times New Roman"/>
          <w:b/>
          <w:sz w:val="24"/>
          <w:szCs w:val="24"/>
        </w:rPr>
        <w:t xml:space="preserve"> with the following requirements</w:t>
      </w:r>
    </w:p>
    <w:p w:rsidR="000300A4" w:rsidRPr="000300A4" w:rsidRDefault="000300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0A4" w:rsidRPr="000300A4" w:rsidRDefault="000300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0A4">
        <w:rPr>
          <w:rFonts w:ascii="Times New Roman" w:hAnsi="Times New Roman" w:cs="Times New Roman"/>
          <w:sz w:val="24"/>
          <w:szCs w:val="24"/>
        </w:rPr>
        <w:t xml:space="preserve">1.  Watch the video on my website:  Schizophrenia Part I and Part II (About 12 </w:t>
      </w:r>
      <w:proofErr w:type="gramStart"/>
      <w:r w:rsidRPr="000300A4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Pr="000300A4">
        <w:rPr>
          <w:rFonts w:ascii="Times New Roman" w:hAnsi="Times New Roman" w:cs="Times New Roman"/>
          <w:sz w:val="24"/>
          <w:szCs w:val="24"/>
        </w:rPr>
        <w:t xml:space="preserve"> total) from 20/20 News and take notes on what you view.</w:t>
      </w:r>
    </w:p>
    <w:p w:rsidR="000300A4" w:rsidRPr="000300A4" w:rsidRDefault="000300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0A4" w:rsidRPr="000300A4" w:rsidRDefault="000300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0A4">
        <w:rPr>
          <w:rFonts w:ascii="Times New Roman" w:hAnsi="Times New Roman" w:cs="Times New Roman"/>
          <w:sz w:val="24"/>
          <w:szCs w:val="24"/>
        </w:rPr>
        <w:t xml:space="preserve">2.  Go to the Chapter 16 Daily Work tab of the website and find the link for this assignment.  The link with take you to the National Institute for Mental Health website.  Read </w:t>
      </w:r>
      <w:r w:rsidR="002545A4">
        <w:rPr>
          <w:rFonts w:ascii="Times New Roman" w:hAnsi="Times New Roman" w:cs="Times New Roman"/>
          <w:sz w:val="24"/>
          <w:szCs w:val="24"/>
        </w:rPr>
        <w:t xml:space="preserve">the article </w:t>
      </w:r>
      <w:r w:rsidRPr="000300A4">
        <w:rPr>
          <w:rFonts w:ascii="Times New Roman" w:hAnsi="Times New Roman" w:cs="Times New Roman"/>
          <w:sz w:val="24"/>
          <w:szCs w:val="24"/>
        </w:rPr>
        <w:t xml:space="preserve">about the newest drug treatments for schizophrenia </w:t>
      </w:r>
      <w:proofErr w:type="gramStart"/>
      <w:r w:rsidRPr="000300A4">
        <w:rPr>
          <w:rFonts w:ascii="Times New Roman" w:hAnsi="Times New Roman" w:cs="Times New Roman"/>
          <w:sz w:val="24"/>
          <w:szCs w:val="24"/>
        </w:rPr>
        <w:t>that have</w:t>
      </w:r>
      <w:proofErr w:type="gramEnd"/>
      <w:r w:rsidRPr="000300A4">
        <w:rPr>
          <w:rFonts w:ascii="Times New Roman" w:hAnsi="Times New Roman" w:cs="Times New Roman"/>
          <w:sz w:val="24"/>
          <w:szCs w:val="24"/>
        </w:rPr>
        <w:t xml:space="preserve"> been developed following the time period when the video was created.</w:t>
      </w:r>
    </w:p>
    <w:p w:rsidR="000300A4" w:rsidRPr="000300A4" w:rsidRDefault="000300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0A4" w:rsidRPr="000300A4" w:rsidRDefault="000300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0A4">
        <w:rPr>
          <w:rFonts w:ascii="Times New Roman" w:hAnsi="Times New Roman" w:cs="Times New Roman"/>
          <w:sz w:val="24"/>
          <w:szCs w:val="24"/>
        </w:rPr>
        <w:t>3.  Write a summary of what was viewed and read.  Be sure to include the following information:</w:t>
      </w:r>
    </w:p>
    <w:p w:rsidR="000300A4" w:rsidRDefault="000300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5A4" w:rsidRPr="002545A4" w:rsidRDefault="00DB5857" w:rsidP="00030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Paragraph 1 on the </w:t>
      </w:r>
      <w:r w:rsidR="002545A4" w:rsidRPr="002545A4">
        <w:rPr>
          <w:rFonts w:ascii="Times New Roman" w:hAnsi="Times New Roman" w:cs="Times New Roman"/>
          <w:b/>
          <w:sz w:val="24"/>
          <w:szCs w:val="24"/>
        </w:rPr>
        <w:t>Video:</w:t>
      </w:r>
    </w:p>
    <w:p w:rsidR="002545A4" w:rsidRDefault="000300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0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00A4">
        <w:rPr>
          <w:rFonts w:ascii="Times New Roman" w:hAnsi="Times New Roman" w:cs="Times New Roman"/>
          <w:sz w:val="24"/>
          <w:szCs w:val="24"/>
        </w:rPr>
        <w:t xml:space="preserve">a.  </w:t>
      </w:r>
      <w:r w:rsidR="002545A4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="002545A4">
        <w:rPr>
          <w:rFonts w:ascii="Times New Roman" w:hAnsi="Times New Roman" w:cs="Times New Roman"/>
          <w:sz w:val="24"/>
          <w:szCs w:val="24"/>
        </w:rPr>
        <w:t xml:space="preserve"> the statistics and give an overview of schizophrenia at the time the video was </w:t>
      </w:r>
    </w:p>
    <w:p w:rsidR="000300A4" w:rsidRDefault="002545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produced</w:t>
      </w:r>
      <w:proofErr w:type="gramEnd"/>
    </w:p>
    <w:p w:rsidR="00DB5857" w:rsidRDefault="002545A4" w:rsidP="0003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treatments—be sure to explain the treatment in terms of </w:t>
      </w:r>
      <w:r w:rsidR="00DB5857">
        <w:rPr>
          <w:rFonts w:ascii="Times New Roman" w:hAnsi="Times New Roman" w:cs="Times New Roman"/>
          <w:sz w:val="24"/>
          <w:szCs w:val="24"/>
        </w:rPr>
        <w:t xml:space="preserve">the symptom it </w:t>
      </w:r>
    </w:p>
    <w:p w:rsidR="002545A4" w:rsidRDefault="00DB5857" w:rsidP="00030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2545A4" w:rsidRDefault="002545A4" w:rsidP="00254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  comment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virtual experience of schizophrenia</w:t>
      </w:r>
    </w:p>
    <w:p w:rsidR="00DB5857" w:rsidRDefault="00DB5857" w:rsidP="00254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5A4" w:rsidRPr="002545A4" w:rsidRDefault="00DB5857" w:rsidP="00254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Paragraph 2 on the </w:t>
      </w:r>
      <w:r w:rsidR="002545A4" w:rsidRPr="002545A4">
        <w:rPr>
          <w:rFonts w:ascii="Times New Roman" w:hAnsi="Times New Roman" w:cs="Times New Roman"/>
          <w:b/>
          <w:sz w:val="24"/>
          <w:szCs w:val="24"/>
        </w:rPr>
        <w:t>Article:</w:t>
      </w:r>
    </w:p>
    <w:p w:rsidR="002545A4" w:rsidRPr="000300A4" w:rsidRDefault="002545A4" w:rsidP="002545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  summarize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newest info on medications (do not give me a list of the drug names) </w:t>
      </w:r>
    </w:p>
    <w:p w:rsidR="00E73CC0" w:rsidRPr="00DB5857" w:rsidRDefault="00DB5857" w:rsidP="00DB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570230</wp:posOffset>
            </wp:positionV>
            <wp:extent cx="4076700" cy="2600325"/>
            <wp:effectExtent l="19050" t="0" r="0" b="0"/>
            <wp:wrapNone/>
            <wp:docPr id="2" name="yui_3_5_1_5_1362770121942_582" descr="http://usmle-az.com/wp-content/uploads/2012/07/sch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2770121942_582" descr="http://usmle-az.com/wp-content/uploads/2012/07/schi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5A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545A4" w:rsidRPr="002545A4">
        <w:rPr>
          <w:rFonts w:ascii="Times New Roman" w:hAnsi="Times New Roman" w:cs="Times New Roman"/>
          <w:sz w:val="24"/>
          <w:szCs w:val="24"/>
        </w:rPr>
        <w:t>e.  comment</w:t>
      </w:r>
      <w:proofErr w:type="gramEnd"/>
      <w:r w:rsidR="002545A4" w:rsidRPr="002545A4">
        <w:rPr>
          <w:rFonts w:ascii="Times New Roman" w:hAnsi="Times New Roman" w:cs="Times New Roman"/>
          <w:sz w:val="24"/>
          <w:szCs w:val="24"/>
        </w:rPr>
        <w:t xml:space="preserve"> on at least two psychosocial treatments</w:t>
      </w:r>
    </w:p>
    <w:sectPr w:rsidR="00E73CC0" w:rsidRPr="00DB5857" w:rsidSect="00E7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0A4"/>
    <w:rsid w:val="000300A4"/>
    <w:rsid w:val="002545A4"/>
    <w:rsid w:val="00DB5857"/>
    <w:rsid w:val="00E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1</cp:revision>
  <dcterms:created xsi:type="dcterms:W3CDTF">2013-03-08T19:10:00Z</dcterms:created>
  <dcterms:modified xsi:type="dcterms:W3CDTF">2013-03-08T19:33:00Z</dcterms:modified>
</cp:coreProperties>
</file>